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435D" w14:textId="0666D277" w:rsidR="00EC3550" w:rsidRPr="003A4524" w:rsidRDefault="00EC3550" w:rsidP="003244B8">
      <w:pPr>
        <w:pStyle w:val="Overskrift2"/>
        <w:rPr>
          <w:rFonts w:ascii="Arial" w:hAnsi="Arial" w:cs="Arial"/>
          <w:b/>
          <w:bCs/>
          <w:caps w:val="0"/>
          <w:sz w:val="22"/>
          <w:szCs w:val="22"/>
        </w:rPr>
      </w:pPr>
      <w:r w:rsidRPr="003A4524">
        <w:rPr>
          <w:rFonts w:ascii="Arial" w:hAnsi="Arial" w:cs="Arial"/>
          <w:b/>
          <w:bCs/>
          <w:caps w:val="0"/>
          <w:sz w:val="22"/>
          <w:szCs w:val="22"/>
        </w:rPr>
        <w:t xml:space="preserve">Hvordan læser man </w:t>
      </w:r>
      <w:r w:rsidR="00A93513">
        <w:rPr>
          <w:rFonts w:ascii="Arial" w:hAnsi="Arial" w:cs="Arial"/>
          <w:b/>
          <w:bCs/>
          <w:caps w:val="0"/>
          <w:sz w:val="22"/>
          <w:szCs w:val="22"/>
        </w:rPr>
        <w:t>Microsofts</w:t>
      </w:r>
      <w:r w:rsidRPr="003A4524">
        <w:rPr>
          <w:rFonts w:ascii="Arial" w:hAnsi="Arial" w:cs="Arial"/>
          <w:b/>
          <w:bCs/>
          <w:caps w:val="0"/>
          <w:sz w:val="22"/>
          <w:szCs w:val="22"/>
        </w:rPr>
        <w:t xml:space="preserve"> </w:t>
      </w:r>
      <w:r w:rsidR="005A34EA" w:rsidRPr="003A4524">
        <w:rPr>
          <w:rFonts w:ascii="Arial" w:hAnsi="Arial" w:cs="Arial"/>
          <w:b/>
          <w:bCs/>
          <w:caps w:val="0"/>
          <w:sz w:val="22"/>
          <w:szCs w:val="22"/>
        </w:rPr>
        <w:t>fortrolig</w:t>
      </w:r>
      <w:r w:rsidR="00BA091C" w:rsidRPr="003A4524">
        <w:rPr>
          <w:rFonts w:ascii="Arial" w:hAnsi="Arial" w:cs="Arial"/>
          <w:b/>
          <w:bCs/>
          <w:caps w:val="0"/>
          <w:sz w:val="22"/>
          <w:szCs w:val="22"/>
        </w:rPr>
        <w:t>heds</w:t>
      </w:r>
      <w:r w:rsidR="5C072E4F" w:rsidRPr="691F6D37">
        <w:rPr>
          <w:rFonts w:ascii="Arial" w:hAnsi="Arial" w:cs="Arial"/>
          <w:b/>
          <w:bCs/>
          <w:caps w:val="0"/>
          <w:sz w:val="22"/>
          <w:szCs w:val="22"/>
        </w:rPr>
        <w:t>- og</w:t>
      </w:r>
      <w:r w:rsidR="00BA091C" w:rsidRPr="003A4524">
        <w:rPr>
          <w:rFonts w:ascii="Arial" w:hAnsi="Arial" w:cs="Arial"/>
          <w:b/>
          <w:bCs/>
          <w:caps w:val="0"/>
          <w:sz w:val="22"/>
          <w:szCs w:val="22"/>
        </w:rPr>
        <w:t xml:space="preserve"> </w:t>
      </w:r>
      <w:r w:rsidRPr="003A4524">
        <w:rPr>
          <w:rFonts w:ascii="Arial" w:hAnsi="Arial" w:cs="Arial"/>
          <w:b/>
          <w:bCs/>
          <w:caps w:val="0"/>
          <w:sz w:val="22"/>
          <w:szCs w:val="22"/>
        </w:rPr>
        <w:t>sikkerhedsbestemmelser</w:t>
      </w:r>
    </w:p>
    <w:p w14:paraId="5E4F1053" w14:textId="3E98A02D" w:rsidR="00F3512D" w:rsidRPr="003A4524" w:rsidRDefault="00695BA4" w:rsidP="00EC3550">
      <w:pPr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I d</w:t>
      </w:r>
      <w:r w:rsidR="00433C22" w:rsidRPr="003A4524">
        <w:rPr>
          <w:rFonts w:cs="Arial"/>
          <w:i/>
          <w:iCs/>
          <w:szCs w:val="20"/>
        </w:rPr>
        <w:t xml:space="preserve">enne vejledning </w:t>
      </w:r>
      <w:r w:rsidRPr="003A4524">
        <w:rPr>
          <w:rFonts w:cs="Arial"/>
          <w:i/>
          <w:iCs/>
          <w:szCs w:val="20"/>
        </w:rPr>
        <w:t xml:space="preserve">angives det </w:t>
      </w:r>
      <w:r w:rsidR="00095220" w:rsidRPr="003A4524">
        <w:rPr>
          <w:rFonts w:cs="Arial"/>
          <w:i/>
          <w:iCs/>
          <w:szCs w:val="20"/>
        </w:rPr>
        <w:t xml:space="preserve">i </w:t>
      </w:r>
      <w:r w:rsidRPr="003A4524">
        <w:rPr>
          <w:rFonts w:cs="Arial"/>
          <w:i/>
          <w:iCs/>
          <w:szCs w:val="20"/>
        </w:rPr>
        <w:t>kort</w:t>
      </w:r>
      <w:r w:rsidR="00095220" w:rsidRPr="003A4524">
        <w:rPr>
          <w:rFonts w:cs="Arial"/>
          <w:i/>
          <w:iCs/>
          <w:szCs w:val="20"/>
        </w:rPr>
        <w:t xml:space="preserve"> form</w:t>
      </w:r>
      <w:r w:rsidRPr="003A4524">
        <w:rPr>
          <w:rFonts w:cs="Arial"/>
          <w:i/>
          <w:iCs/>
          <w:szCs w:val="20"/>
        </w:rPr>
        <w:t xml:space="preserve"> </w:t>
      </w:r>
      <w:r w:rsidR="00CD6D43" w:rsidRPr="003A4524">
        <w:rPr>
          <w:rFonts w:cs="Arial"/>
          <w:i/>
          <w:iCs/>
          <w:szCs w:val="20"/>
        </w:rPr>
        <w:t>i hvilke dokumenter</w:t>
      </w:r>
      <w:r w:rsidR="00497814" w:rsidRPr="003A4524">
        <w:rPr>
          <w:rFonts w:cs="Arial"/>
          <w:i/>
          <w:iCs/>
          <w:szCs w:val="20"/>
        </w:rPr>
        <w:t>,</w:t>
      </w:r>
      <w:r w:rsidR="00360EA9" w:rsidRPr="003A4524">
        <w:rPr>
          <w:rFonts w:cs="Arial"/>
          <w:i/>
          <w:iCs/>
          <w:szCs w:val="20"/>
        </w:rPr>
        <w:t xml:space="preserve"> </w:t>
      </w:r>
      <w:r w:rsidRPr="003A4524">
        <w:rPr>
          <w:rFonts w:cs="Arial"/>
          <w:i/>
          <w:iCs/>
          <w:szCs w:val="20"/>
        </w:rPr>
        <w:t xml:space="preserve">Microsoft </w:t>
      </w:r>
      <w:r w:rsidR="00CD6D43" w:rsidRPr="003A4524">
        <w:rPr>
          <w:rFonts w:cs="Arial"/>
          <w:i/>
          <w:iCs/>
          <w:szCs w:val="20"/>
        </w:rPr>
        <w:t>beskriver de vilkår, der gælder for fortrolighed og sikkerhed</w:t>
      </w:r>
      <w:r w:rsidR="00112F55" w:rsidRPr="003A4524">
        <w:rPr>
          <w:rFonts w:cs="Arial"/>
          <w:i/>
          <w:iCs/>
          <w:szCs w:val="20"/>
        </w:rPr>
        <w:t xml:space="preserve"> ved brug af </w:t>
      </w:r>
      <w:r w:rsidR="00A93513">
        <w:rPr>
          <w:rFonts w:cs="Arial"/>
          <w:i/>
          <w:iCs/>
          <w:szCs w:val="20"/>
        </w:rPr>
        <w:t>Microsofts</w:t>
      </w:r>
      <w:r w:rsidR="00112F55" w:rsidRPr="003A4524">
        <w:rPr>
          <w:rFonts w:cs="Arial"/>
          <w:i/>
          <w:iCs/>
          <w:szCs w:val="20"/>
        </w:rPr>
        <w:t xml:space="preserve"> produkter og ydelser.</w:t>
      </w:r>
      <w:r w:rsidR="0035046C" w:rsidRPr="003A4524">
        <w:rPr>
          <w:rFonts w:cs="Arial"/>
          <w:i/>
          <w:iCs/>
          <w:szCs w:val="20"/>
        </w:rPr>
        <w:t xml:space="preserve"> Det anføres også, </w:t>
      </w:r>
      <w:r w:rsidR="00FA6F3D" w:rsidRPr="003A4524">
        <w:rPr>
          <w:rFonts w:cs="Arial"/>
          <w:i/>
          <w:iCs/>
          <w:szCs w:val="20"/>
        </w:rPr>
        <w:t xml:space="preserve">hvor i denne dokumentation, </w:t>
      </w:r>
      <w:r w:rsidR="001263DD" w:rsidRPr="003A4524">
        <w:rPr>
          <w:rFonts w:cs="Arial"/>
          <w:i/>
          <w:iCs/>
          <w:szCs w:val="20"/>
        </w:rPr>
        <w:t xml:space="preserve">man finder </w:t>
      </w:r>
      <w:r w:rsidR="00A93513">
        <w:rPr>
          <w:rFonts w:cs="Arial"/>
          <w:i/>
          <w:iCs/>
          <w:szCs w:val="20"/>
        </w:rPr>
        <w:t>Microsofts</w:t>
      </w:r>
      <w:r w:rsidR="001263DD" w:rsidRPr="003A4524">
        <w:rPr>
          <w:rFonts w:cs="Arial"/>
          <w:i/>
          <w:iCs/>
          <w:szCs w:val="20"/>
        </w:rPr>
        <w:t xml:space="preserve"> databehandlervilkår.</w:t>
      </w:r>
    </w:p>
    <w:p w14:paraId="48D33EF8" w14:textId="2513FA86" w:rsidR="00EC3550" w:rsidRPr="003A4524" w:rsidRDefault="00EC3550" w:rsidP="00EC3550">
      <w:pPr>
        <w:rPr>
          <w:rFonts w:cs="Arial"/>
        </w:rPr>
      </w:pPr>
      <w:r w:rsidRPr="00BA2FC4">
        <w:rPr>
          <w:rFonts w:cs="Arial"/>
          <w:i/>
          <w:iCs/>
        </w:rPr>
        <w:t>Vejen ind</w:t>
      </w:r>
      <w:r w:rsidRPr="691F6D37">
        <w:rPr>
          <w:rFonts w:cs="Arial"/>
        </w:rPr>
        <w:t xml:space="preserve"> til</w:t>
      </w:r>
      <w:r w:rsidR="00B8618E" w:rsidRPr="691F6D37">
        <w:rPr>
          <w:rFonts w:cs="Arial"/>
        </w:rPr>
        <w:t xml:space="preserve"> de </w:t>
      </w:r>
      <w:r w:rsidR="005473A7" w:rsidRPr="691F6D37">
        <w:rPr>
          <w:rFonts w:cs="Arial"/>
        </w:rPr>
        <w:t xml:space="preserve">fortroligheds- og </w:t>
      </w:r>
      <w:r w:rsidR="00DB4980" w:rsidRPr="691F6D37">
        <w:rPr>
          <w:rFonts w:cs="Arial"/>
        </w:rPr>
        <w:t>sikkerhedsbestemmelser</w:t>
      </w:r>
      <w:r w:rsidRPr="691F6D37">
        <w:rPr>
          <w:rFonts w:cs="Arial"/>
        </w:rPr>
        <w:t xml:space="preserve">, der gælder for </w:t>
      </w:r>
      <w:r w:rsidR="00ED1052" w:rsidRPr="691F6D37">
        <w:rPr>
          <w:rFonts w:cs="Arial"/>
        </w:rPr>
        <w:t>de</w:t>
      </w:r>
      <w:r w:rsidR="003233B0" w:rsidRPr="691F6D37">
        <w:rPr>
          <w:rFonts w:cs="Arial"/>
        </w:rPr>
        <w:t xml:space="preserve"> </w:t>
      </w:r>
      <w:r w:rsidR="00D1314F" w:rsidRPr="691F6D37">
        <w:rPr>
          <w:rFonts w:cs="Arial"/>
        </w:rPr>
        <w:t xml:space="preserve">Microsoft </w:t>
      </w:r>
      <w:r w:rsidR="003233B0" w:rsidRPr="691F6D37">
        <w:rPr>
          <w:rFonts w:cs="Arial"/>
        </w:rPr>
        <w:t xml:space="preserve">produkter </w:t>
      </w:r>
      <w:r w:rsidR="00506072" w:rsidRPr="691F6D37">
        <w:rPr>
          <w:rFonts w:cs="Arial"/>
        </w:rPr>
        <w:t xml:space="preserve">og </w:t>
      </w:r>
      <w:r w:rsidR="003233B0" w:rsidRPr="691F6D37">
        <w:rPr>
          <w:rFonts w:cs="Arial"/>
        </w:rPr>
        <w:t>ydelser</w:t>
      </w:r>
      <w:r w:rsidR="00506072" w:rsidRPr="691F6D37">
        <w:rPr>
          <w:rFonts w:cs="Arial"/>
        </w:rPr>
        <w:t xml:space="preserve">, </w:t>
      </w:r>
      <w:r w:rsidR="003233B0" w:rsidRPr="691F6D37">
        <w:rPr>
          <w:rFonts w:cs="Arial"/>
        </w:rPr>
        <w:t xml:space="preserve">der </w:t>
      </w:r>
      <w:r w:rsidR="21AFC8D4" w:rsidRPr="691F6D37">
        <w:rPr>
          <w:rFonts w:cs="Arial"/>
        </w:rPr>
        <w:t>kan</w:t>
      </w:r>
      <w:r w:rsidR="003233B0" w:rsidRPr="691F6D37">
        <w:rPr>
          <w:rFonts w:cs="Arial"/>
        </w:rPr>
        <w:t xml:space="preserve"> anskaffe</w:t>
      </w:r>
      <w:r w:rsidR="2EC38C6F" w:rsidRPr="691F6D37">
        <w:rPr>
          <w:rFonts w:cs="Arial"/>
        </w:rPr>
        <w:t>s</w:t>
      </w:r>
      <w:r w:rsidR="003233B0" w:rsidRPr="691F6D37">
        <w:rPr>
          <w:rFonts w:cs="Arial"/>
        </w:rPr>
        <w:t xml:space="preserve">, </w:t>
      </w:r>
      <w:r w:rsidRPr="691F6D37">
        <w:rPr>
          <w:rFonts w:cs="Arial"/>
        </w:rPr>
        <w:t xml:space="preserve">er gennem </w:t>
      </w:r>
      <w:r w:rsidR="001C2DA8" w:rsidRPr="691F6D37">
        <w:rPr>
          <w:rFonts w:cs="Arial"/>
        </w:rPr>
        <w:t>”</w:t>
      </w:r>
      <w:r w:rsidRPr="691F6D37">
        <w:rPr>
          <w:rFonts w:cs="Arial"/>
        </w:rPr>
        <w:t>Product Terms</w:t>
      </w:r>
      <w:r w:rsidR="001C2DA8" w:rsidRPr="691F6D37">
        <w:rPr>
          <w:rFonts w:cs="Arial"/>
        </w:rPr>
        <w:t>”</w:t>
      </w:r>
      <w:r w:rsidR="00B60E5C" w:rsidRPr="691F6D37">
        <w:rPr>
          <w:rFonts w:cs="Arial"/>
        </w:rPr>
        <w:t xml:space="preserve"> under de</w:t>
      </w:r>
      <w:r w:rsidR="00444786" w:rsidRPr="691F6D37">
        <w:rPr>
          <w:rFonts w:cs="Arial"/>
        </w:rPr>
        <w:t xml:space="preserve">t enkelte </w:t>
      </w:r>
      <w:r w:rsidR="001C2DA8" w:rsidRPr="691F6D37">
        <w:rPr>
          <w:rFonts w:cs="Arial"/>
        </w:rPr>
        <w:t>”</w:t>
      </w:r>
      <w:r w:rsidR="00444786" w:rsidRPr="691F6D37">
        <w:rPr>
          <w:rFonts w:cs="Arial"/>
        </w:rPr>
        <w:t>Product Offering</w:t>
      </w:r>
      <w:r w:rsidR="001C2DA8" w:rsidRPr="691F6D37">
        <w:rPr>
          <w:rFonts w:cs="Arial"/>
        </w:rPr>
        <w:t>s”</w:t>
      </w:r>
      <w:r w:rsidRPr="691F6D37">
        <w:rPr>
          <w:rFonts w:cs="Arial"/>
        </w:rPr>
        <w:t>.</w:t>
      </w:r>
    </w:p>
    <w:p w14:paraId="77EAD2C6" w14:textId="1D9F3C02" w:rsidR="006F7EAA" w:rsidRPr="003A4524" w:rsidRDefault="006F7EAA" w:rsidP="00EC3550">
      <w:pPr>
        <w:rPr>
          <w:rFonts w:cs="Arial"/>
          <w:szCs w:val="20"/>
        </w:rPr>
      </w:pPr>
      <w:r w:rsidRPr="003A4524">
        <w:rPr>
          <w:rFonts w:cs="Arial"/>
          <w:szCs w:val="20"/>
        </w:rPr>
        <w:t>Du finder begge dokumenter her:</w:t>
      </w:r>
    </w:p>
    <w:p w14:paraId="05EF586D" w14:textId="77777777" w:rsidR="00A71830" w:rsidRPr="00BD156A" w:rsidRDefault="00A71830" w:rsidP="002156FA">
      <w:pPr>
        <w:ind w:firstLine="720"/>
        <w:rPr>
          <w:rStyle w:val="Hyperlink"/>
          <w:rFonts w:cs="Arial"/>
          <w:b/>
          <w:bCs/>
          <w:color w:val="074F6A" w:themeColor="accent4" w:themeShade="80"/>
          <w:szCs w:val="20"/>
          <w:lang w:val="en-GB"/>
        </w:rPr>
      </w:pPr>
      <w:hyperlink r:id="rId8" w:history="1">
        <w:r w:rsidRPr="00BD156A">
          <w:rPr>
            <w:rStyle w:val="Hyperlink"/>
            <w:rFonts w:cs="Arial"/>
            <w:b/>
            <w:bCs/>
            <w:color w:val="074F6A" w:themeColor="accent4" w:themeShade="80"/>
            <w:szCs w:val="20"/>
            <w:lang w:val="en-GB"/>
          </w:rPr>
          <w:t>Product Terms</w:t>
        </w:r>
      </w:hyperlink>
      <w:r w:rsidRPr="00BD156A">
        <w:rPr>
          <w:rStyle w:val="Hyperlink"/>
          <w:rFonts w:cs="Arial"/>
          <w:b/>
          <w:bCs/>
          <w:color w:val="074F6A" w:themeColor="accent4" w:themeShade="80"/>
          <w:szCs w:val="20"/>
          <w:lang w:val="en-GB"/>
        </w:rPr>
        <w:t xml:space="preserve"> </w:t>
      </w:r>
    </w:p>
    <w:p w14:paraId="09CA864B" w14:textId="7921421E" w:rsidR="00DD06D7" w:rsidRDefault="005270CF" w:rsidP="009E23A3">
      <w:pPr>
        <w:ind w:firstLine="720"/>
      </w:pPr>
      <w:hyperlink r:id="rId9" w:history="1">
        <w:r w:rsidRPr="003A4524">
          <w:rPr>
            <w:rStyle w:val="Hyperlink"/>
            <w:rFonts w:cs="Arial"/>
            <w:b/>
            <w:bCs/>
            <w:color w:val="074F6A" w:themeColor="accent4" w:themeShade="80"/>
            <w:szCs w:val="20"/>
          </w:rPr>
          <w:t>Product Offerings</w:t>
        </w:r>
      </w:hyperlink>
    </w:p>
    <w:p w14:paraId="18CA6A4C" w14:textId="77777777" w:rsidR="00B07678" w:rsidRPr="003A4524" w:rsidRDefault="00B07678" w:rsidP="009E23A3">
      <w:pPr>
        <w:ind w:firstLine="720"/>
        <w:rPr>
          <w:rFonts w:cs="Arial"/>
          <w:b/>
          <w:bCs/>
          <w:color w:val="074F6A" w:themeColor="accent4" w:themeShade="80"/>
          <w:szCs w:val="20"/>
          <w:u w:val="single"/>
        </w:rPr>
      </w:pPr>
    </w:p>
    <w:p w14:paraId="7C2F0100" w14:textId="455F3571" w:rsidR="00EA7339" w:rsidRPr="003A4524" w:rsidRDefault="006F7EAA" w:rsidP="00EC3550">
      <w:pPr>
        <w:rPr>
          <w:rFonts w:cs="Arial"/>
        </w:rPr>
      </w:pPr>
      <w:r w:rsidRPr="691F6D37">
        <w:rPr>
          <w:rFonts w:cs="Arial"/>
        </w:rPr>
        <w:t>”</w:t>
      </w:r>
      <w:r w:rsidR="00AA5D81" w:rsidRPr="691F6D37">
        <w:rPr>
          <w:rFonts w:cs="Arial"/>
        </w:rPr>
        <w:t xml:space="preserve">Product Terms </w:t>
      </w:r>
      <w:r w:rsidR="00F66732" w:rsidRPr="691F6D37">
        <w:rPr>
          <w:rFonts w:cs="Arial"/>
        </w:rPr>
        <w:t>and</w:t>
      </w:r>
      <w:r w:rsidR="00805C93" w:rsidRPr="691F6D37">
        <w:rPr>
          <w:rFonts w:cs="Arial"/>
        </w:rPr>
        <w:t xml:space="preserve"> Product Offerings</w:t>
      </w:r>
      <w:r w:rsidRPr="691F6D37">
        <w:rPr>
          <w:rFonts w:cs="Arial"/>
        </w:rPr>
        <w:t>”</w:t>
      </w:r>
      <w:r w:rsidR="00805C93" w:rsidRPr="691F6D37">
        <w:rPr>
          <w:rFonts w:cs="Arial"/>
        </w:rPr>
        <w:t xml:space="preserve"> </w:t>
      </w:r>
      <w:r w:rsidR="00DB3EFB" w:rsidRPr="691F6D37">
        <w:rPr>
          <w:rFonts w:cs="Arial"/>
        </w:rPr>
        <w:t xml:space="preserve">indeholder de </w:t>
      </w:r>
      <w:r w:rsidR="00CE4117" w:rsidRPr="691F6D37">
        <w:rPr>
          <w:rFonts w:cs="Arial"/>
        </w:rPr>
        <w:t xml:space="preserve">generelle og specifikke </w:t>
      </w:r>
      <w:r w:rsidR="00DB3EFB" w:rsidRPr="691F6D37">
        <w:rPr>
          <w:rFonts w:cs="Arial"/>
        </w:rPr>
        <w:t xml:space="preserve">betingelser </w:t>
      </w:r>
      <w:r w:rsidR="00313A7C">
        <w:rPr>
          <w:rFonts w:cs="Arial"/>
        </w:rPr>
        <w:t xml:space="preserve">og </w:t>
      </w:r>
      <w:r w:rsidR="00DB3EFB" w:rsidRPr="691F6D37">
        <w:rPr>
          <w:rFonts w:cs="Arial"/>
        </w:rPr>
        <w:t>beskrivelser</w:t>
      </w:r>
      <w:r w:rsidR="00E37811" w:rsidRPr="691F6D37">
        <w:rPr>
          <w:rFonts w:cs="Arial"/>
        </w:rPr>
        <w:t xml:space="preserve"> o. lign for fortrolighed og sikkerhed</w:t>
      </w:r>
      <w:r w:rsidR="0090197C" w:rsidRPr="691F6D37">
        <w:rPr>
          <w:rFonts w:cs="Arial"/>
        </w:rPr>
        <w:t xml:space="preserve">, der </w:t>
      </w:r>
      <w:r w:rsidR="00F6667F" w:rsidRPr="691F6D37">
        <w:rPr>
          <w:rFonts w:cs="Arial"/>
        </w:rPr>
        <w:t xml:space="preserve">finder anvendelse for </w:t>
      </w:r>
      <w:r w:rsidR="003F50BD" w:rsidRPr="691F6D37">
        <w:rPr>
          <w:rFonts w:cs="Arial"/>
        </w:rPr>
        <w:t xml:space="preserve">det konkrete produkt </w:t>
      </w:r>
      <w:r w:rsidR="00BB4BF1" w:rsidRPr="691F6D37">
        <w:rPr>
          <w:rFonts w:cs="Arial"/>
        </w:rPr>
        <w:t xml:space="preserve">og </w:t>
      </w:r>
      <w:r w:rsidR="003F50BD" w:rsidRPr="691F6D37">
        <w:rPr>
          <w:rFonts w:cs="Arial"/>
        </w:rPr>
        <w:t>den konkrete ydelse</w:t>
      </w:r>
      <w:r w:rsidR="2862D143" w:rsidRPr="691F6D37">
        <w:rPr>
          <w:rFonts w:cs="Arial"/>
        </w:rPr>
        <w:t>.</w:t>
      </w:r>
      <w:r w:rsidR="008B22E4">
        <w:rPr>
          <w:rFonts w:cs="Arial"/>
        </w:rPr>
        <w:t xml:space="preserve"> </w:t>
      </w:r>
      <w:r w:rsidR="00FA299A">
        <w:rPr>
          <w:rFonts w:cs="Arial"/>
        </w:rPr>
        <w:t>I dokumentet</w:t>
      </w:r>
      <w:r w:rsidR="002E0DA2" w:rsidRPr="691F6D37">
        <w:rPr>
          <w:rFonts w:cs="Arial"/>
        </w:rPr>
        <w:t xml:space="preserve"> beskrive</w:t>
      </w:r>
      <w:r w:rsidR="54AF9C68" w:rsidRPr="691F6D37">
        <w:rPr>
          <w:rFonts w:cs="Arial"/>
        </w:rPr>
        <w:t>s</w:t>
      </w:r>
      <w:r w:rsidR="002E0DA2" w:rsidRPr="691F6D37">
        <w:rPr>
          <w:rFonts w:cs="Arial"/>
        </w:rPr>
        <w:t xml:space="preserve"> bl.a. hvilke konfigurationsmuligheder, kunden har og </w:t>
      </w:r>
      <w:r w:rsidR="003244B8" w:rsidRPr="691F6D37">
        <w:rPr>
          <w:rFonts w:cs="Arial"/>
        </w:rPr>
        <w:t>dermed</w:t>
      </w:r>
      <w:r w:rsidR="004B35D1" w:rsidRPr="691F6D37">
        <w:rPr>
          <w:rFonts w:cs="Arial"/>
        </w:rPr>
        <w:t xml:space="preserve"> hvilke </w:t>
      </w:r>
      <w:r w:rsidR="00011F01" w:rsidRPr="691F6D37">
        <w:rPr>
          <w:rFonts w:cs="Arial"/>
        </w:rPr>
        <w:t xml:space="preserve">fortroligheds- og </w:t>
      </w:r>
      <w:r w:rsidR="004B35D1" w:rsidRPr="691F6D37">
        <w:rPr>
          <w:rFonts w:cs="Arial"/>
        </w:rPr>
        <w:t>sikkerhedsindstillinger, Microsoft</w:t>
      </w:r>
      <w:r w:rsidR="00C47472" w:rsidRPr="691F6D37">
        <w:rPr>
          <w:rFonts w:cs="Arial"/>
        </w:rPr>
        <w:t xml:space="preserve"> </w:t>
      </w:r>
      <w:r w:rsidR="00C677BE" w:rsidRPr="691F6D37">
        <w:rPr>
          <w:rFonts w:cs="Arial"/>
        </w:rPr>
        <w:t xml:space="preserve">leverer </w:t>
      </w:r>
      <w:r w:rsidR="35134B98" w:rsidRPr="691F6D37">
        <w:rPr>
          <w:rFonts w:cs="Arial"/>
        </w:rPr>
        <w:t>til kundens brug</w:t>
      </w:r>
      <w:r w:rsidR="00C47472" w:rsidRPr="691F6D37">
        <w:rPr>
          <w:rFonts w:cs="Arial"/>
        </w:rPr>
        <w:t xml:space="preserve">. </w:t>
      </w:r>
    </w:p>
    <w:p w14:paraId="0CE34580" w14:textId="60DB7D0C" w:rsidR="0043417B" w:rsidRPr="003A4524" w:rsidRDefault="00C47472" w:rsidP="00EC3550">
      <w:pPr>
        <w:rPr>
          <w:rFonts w:cs="Arial"/>
        </w:rPr>
      </w:pPr>
      <w:r w:rsidRPr="691F6D37">
        <w:rPr>
          <w:rFonts w:cs="Arial"/>
        </w:rPr>
        <w:t>Når kunden</w:t>
      </w:r>
      <w:r w:rsidR="00EA7339" w:rsidRPr="691F6D37">
        <w:rPr>
          <w:rFonts w:cs="Arial"/>
        </w:rPr>
        <w:t xml:space="preserve"> således vælger </w:t>
      </w:r>
      <w:r w:rsidR="00C12B07" w:rsidRPr="691F6D37">
        <w:rPr>
          <w:rFonts w:cs="Arial"/>
        </w:rPr>
        <w:t xml:space="preserve">at </w:t>
      </w:r>
      <w:r w:rsidR="006D38DB" w:rsidRPr="691F6D37">
        <w:rPr>
          <w:rFonts w:cs="Arial"/>
        </w:rPr>
        <w:t xml:space="preserve">anskaffe et </w:t>
      </w:r>
      <w:r w:rsidR="00DD06D7" w:rsidRPr="691F6D37">
        <w:rPr>
          <w:rFonts w:cs="Arial"/>
        </w:rPr>
        <w:t>produkt</w:t>
      </w:r>
      <w:r w:rsidR="00913197" w:rsidRPr="691F6D37">
        <w:rPr>
          <w:rFonts w:cs="Arial"/>
        </w:rPr>
        <w:t xml:space="preserve"> eller </w:t>
      </w:r>
      <w:r w:rsidR="006D38DB" w:rsidRPr="691F6D37">
        <w:rPr>
          <w:rFonts w:cs="Arial"/>
        </w:rPr>
        <w:t>en ydelse fra Microsoft</w:t>
      </w:r>
      <w:r w:rsidR="00FB51E6" w:rsidRPr="691F6D37">
        <w:rPr>
          <w:rFonts w:cs="Arial"/>
        </w:rPr>
        <w:t>, og produktet eller ydelse</w:t>
      </w:r>
      <w:r w:rsidR="00A25CE3" w:rsidRPr="691F6D37">
        <w:rPr>
          <w:rFonts w:cs="Arial"/>
        </w:rPr>
        <w:t>n</w:t>
      </w:r>
      <w:r w:rsidR="00FB51E6" w:rsidRPr="691F6D37">
        <w:rPr>
          <w:rFonts w:cs="Arial"/>
        </w:rPr>
        <w:t xml:space="preserve"> </w:t>
      </w:r>
      <w:r w:rsidR="00913197" w:rsidRPr="691F6D37">
        <w:rPr>
          <w:rFonts w:cs="Arial"/>
        </w:rPr>
        <w:t xml:space="preserve">skal </w:t>
      </w:r>
      <w:r w:rsidR="00236141" w:rsidRPr="691F6D37">
        <w:rPr>
          <w:rFonts w:cs="Arial"/>
        </w:rPr>
        <w:t xml:space="preserve">anvendes med en eller flere </w:t>
      </w:r>
      <w:r w:rsidR="0095545D" w:rsidRPr="691F6D37">
        <w:rPr>
          <w:rFonts w:cs="Arial"/>
        </w:rPr>
        <w:t>konfigurationer</w:t>
      </w:r>
      <w:r w:rsidR="00254065" w:rsidRPr="691F6D37">
        <w:rPr>
          <w:rFonts w:cs="Arial"/>
        </w:rPr>
        <w:t xml:space="preserve">, så vil dette valg af konfiguration </w:t>
      </w:r>
      <w:r w:rsidR="005C5C09">
        <w:rPr>
          <w:rFonts w:cs="Arial"/>
        </w:rPr>
        <w:t xml:space="preserve">i henhold til </w:t>
      </w:r>
      <w:r w:rsidR="00A93513">
        <w:rPr>
          <w:rFonts w:cs="Arial"/>
        </w:rPr>
        <w:t>Microsofts</w:t>
      </w:r>
      <w:r w:rsidR="00254065" w:rsidRPr="691F6D37">
        <w:rPr>
          <w:rFonts w:cs="Arial"/>
        </w:rPr>
        <w:t xml:space="preserve"> </w:t>
      </w:r>
      <w:r w:rsidR="00BF4B70" w:rsidRPr="691F6D37">
        <w:rPr>
          <w:rFonts w:cs="Arial"/>
        </w:rPr>
        <w:t xml:space="preserve">fortroligheds- og </w:t>
      </w:r>
      <w:r w:rsidR="00254065" w:rsidRPr="691F6D37">
        <w:rPr>
          <w:rFonts w:cs="Arial"/>
        </w:rPr>
        <w:t xml:space="preserve">sikkerhedsbestemmelser udgør </w:t>
      </w:r>
      <w:r w:rsidR="00254065" w:rsidRPr="006D51C8">
        <w:rPr>
          <w:rFonts w:cs="Arial"/>
          <w:i/>
        </w:rPr>
        <w:t>kundens instruks</w:t>
      </w:r>
      <w:r w:rsidR="00727519" w:rsidRPr="691F6D37">
        <w:rPr>
          <w:rFonts w:cs="Arial"/>
        </w:rPr>
        <w:t xml:space="preserve"> om, at </w:t>
      </w:r>
      <w:r w:rsidR="00E308D7" w:rsidRPr="691F6D37">
        <w:rPr>
          <w:rFonts w:cs="Arial"/>
        </w:rPr>
        <w:t xml:space="preserve">Microsoft skal </w:t>
      </w:r>
      <w:r w:rsidR="009A6F4A" w:rsidRPr="691F6D37">
        <w:rPr>
          <w:rFonts w:cs="Arial"/>
        </w:rPr>
        <w:t>levere</w:t>
      </w:r>
      <w:r w:rsidR="00E308D7" w:rsidRPr="691F6D37">
        <w:rPr>
          <w:rFonts w:cs="Arial"/>
        </w:rPr>
        <w:t xml:space="preserve"> </w:t>
      </w:r>
      <w:r w:rsidR="2424958D" w:rsidRPr="691F6D37">
        <w:rPr>
          <w:rFonts w:cs="Arial"/>
        </w:rPr>
        <w:t xml:space="preserve">den </w:t>
      </w:r>
      <w:r w:rsidR="00BF4B70" w:rsidRPr="691F6D37">
        <w:rPr>
          <w:rFonts w:cs="Arial"/>
        </w:rPr>
        <w:t xml:space="preserve">fortrolighed og </w:t>
      </w:r>
      <w:r w:rsidR="00E308D7" w:rsidRPr="691F6D37">
        <w:rPr>
          <w:rFonts w:cs="Arial"/>
        </w:rPr>
        <w:t>sikkerhed</w:t>
      </w:r>
      <w:r w:rsidR="603FA45D" w:rsidRPr="691F6D37">
        <w:rPr>
          <w:rFonts w:cs="Arial"/>
        </w:rPr>
        <w:t xml:space="preserve">, </w:t>
      </w:r>
      <w:r w:rsidR="006D51C8">
        <w:rPr>
          <w:rFonts w:cs="Arial"/>
        </w:rPr>
        <w:t xml:space="preserve">der </w:t>
      </w:r>
      <w:r w:rsidR="005C5C09">
        <w:rPr>
          <w:rFonts w:cs="Arial"/>
        </w:rPr>
        <w:t xml:space="preserve">(teknisk) </w:t>
      </w:r>
      <w:r w:rsidR="006D51C8">
        <w:rPr>
          <w:rFonts w:cs="Arial"/>
        </w:rPr>
        <w:t xml:space="preserve">følger af </w:t>
      </w:r>
      <w:r w:rsidR="00E308D7" w:rsidRPr="691F6D37">
        <w:rPr>
          <w:rFonts w:cs="Arial"/>
        </w:rPr>
        <w:t>disse konfigurationer.</w:t>
      </w:r>
    </w:p>
    <w:p w14:paraId="20971D39" w14:textId="58E8D0A3" w:rsidR="00660A2B" w:rsidRDefault="00BB2600" w:rsidP="005C5C09">
      <w:pPr>
        <w:rPr>
          <w:rFonts w:cs="Arial"/>
        </w:rPr>
      </w:pPr>
      <w:r w:rsidRPr="691F6D37">
        <w:rPr>
          <w:rFonts w:cs="Arial"/>
        </w:rPr>
        <w:t xml:space="preserve">Alle </w:t>
      </w:r>
      <w:r w:rsidR="00BF4B70" w:rsidRPr="691F6D37">
        <w:rPr>
          <w:rFonts w:cs="Arial"/>
        </w:rPr>
        <w:t xml:space="preserve">fortroligheds- og </w:t>
      </w:r>
      <w:r w:rsidRPr="691F6D37">
        <w:rPr>
          <w:rFonts w:cs="Arial"/>
        </w:rPr>
        <w:t xml:space="preserve">sikkerhedsbestemmelser (Dvs. </w:t>
      </w:r>
      <w:r w:rsidR="00A93513">
        <w:rPr>
          <w:rFonts w:cs="Arial"/>
        </w:rPr>
        <w:t>Microsofts</w:t>
      </w:r>
      <w:r w:rsidRPr="691F6D37">
        <w:rPr>
          <w:rFonts w:cs="Arial"/>
        </w:rPr>
        <w:t xml:space="preserve"> databeskyttelsesbetingelser) fremgår i eller med reference </w:t>
      </w:r>
      <w:r w:rsidR="05CD6B9A" w:rsidRPr="691F6D37">
        <w:rPr>
          <w:rFonts w:cs="Arial"/>
        </w:rPr>
        <w:t>til</w:t>
      </w:r>
      <w:r w:rsidRPr="691F6D37">
        <w:rPr>
          <w:rFonts w:cs="Arial"/>
        </w:rPr>
        <w:t xml:space="preserve"> </w:t>
      </w:r>
      <w:r w:rsidR="00A93513">
        <w:rPr>
          <w:rFonts w:cs="Arial"/>
        </w:rPr>
        <w:t>Microsofts</w:t>
      </w:r>
      <w:r w:rsidRPr="691F6D37">
        <w:rPr>
          <w:rFonts w:cs="Arial"/>
        </w:rPr>
        <w:t xml:space="preserve"> databeskyttelsestillæg (DPA), der omfatter </w:t>
      </w:r>
      <w:r w:rsidR="00A93513">
        <w:rPr>
          <w:rFonts w:cs="Arial"/>
        </w:rPr>
        <w:t>Microsofts</w:t>
      </w:r>
      <w:r w:rsidRPr="691F6D37">
        <w:rPr>
          <w:rFonts w:cs="Arial"/>
        </w:rPr>
        <w:t xml:space="preserve"> Produkter og Services</w:t>
      </w:r>
      <w:r w:rsidR="00C04293" w:rsidRPr="691F6D37">
        <w:rPr>
          <w:rFonts w:cs="Arial"/>
        </w:rPr>
        <w:t>:</w:t>
      </w:r>
    </w:p>
    <w:p w14:paraId="09E5E032" w14:textId="0E52FBEB" w:rsidR="002B1B9B" w:rsidRPr="00660A2B" w:rsidRDefault="00627700" w:rsidP="00006B71">
      <w:pPr>
        <w:ind w:firstLine="720"/>
        <w:rPr>
          <w:rStyle w:val="Hyperlink"/>
          <w:rFonts w:cs="Arial"/>
          <w:b/>
          <w:bCs/>
          <w:color w:val="074F6A" w:themeColor="accent4" w:themeShade="80"/>
          <w:szCs w:val="20"/>
          <w:lang w:val="en-GB"/>
        </w:rPr>
      </w:pPr>
      <w:hyperlink r:id="rId10" w:history="1">
        <w:r w:rsidRPr="00660A2B">
          <w:rPr>
            <w:rStyle w:val="Hyperlink"/>
            <w:rFonts w:cs="Arial"/>
            <w:b/>
            <w:bCs/>
            <w:color w:val="074F6A" w:themeColor="accent4" w:themeShade="80"/>
            <w:szCs w:val="20"/>
            <w:lang w:val="en-GB"/>
          </w:rPr>
          <w:t>Microsoft Products and Services Data Protection Addendum</w:t>
        </w:r>
      </w:hyperlink>
    </w:p>
    <w:p w14:paraId="404DE988" w14:textId="77777777" w:rsidR="00627700" w:rsidRPr="00660A2B" w:rsidRDefault="00627700" w:rsidP="00006B71">
      <w:pPr>
        <w:rPr>
          <w:lang w:val="en-GB"/>
        </w:rPr>
      </w:pPr>
    </w:p>
    <w:p w14:paraId="0C861367" w14:textId="356E157C" w:rsidR="00046179" w:rsidRPr="003A4524" w:rsidRDefault="00046179" w:rsidP="00E93082">
      <w:pPr>
        <w:jc w:val="both"/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Nogle definitioner;</w:t>
      </w:r>
    </w:p>
    <w:p w14:paraId="583C89D9" w14:textId="1FC610FA" w:rsidR="003F50BD" w:rsidRPr="003A4524" w:rsidRDefault="003F50BD" w:rsidP="00E93082">
      <w:pPr>
        <w:jc w:val="both"/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”Products” er produkter, sådan som de er defineret i Microsofts volumenlicensaftaler. ”Products” inkluderer Online Services og Software som defineret i volumenlicensaftalerne.</w:t>
      </w:r>
    </w:p>
    <w:p w14:paraId="25812193" w14:textId="77777777" w:rsidR="003F50BD" w:rsidRPr="003A4524" w:rsidRDefault="003F50BD" w:rsidP="00E93082">
      <w:pPr>
        <w:jc w:val="both"/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”Services” er ”Professionelle services” som nærmere defineret i DPA’en.</w:t>
      </w:r>
    </w:p>
    <w:p w14:paraId="052C5A44" w14:textId="77777777" w:rsidR="00575C54" w:rsidRPr="006C7408" w:rsidRDefault="00575C54" w:rsidP="00E93082">
      <w:pPr>
        <w:jc w:val="both"/>
        <w:rPr>
          <w:rFonts w:cs="Arial"/>
          <w:i/>
          <w:iCs/>
          <w:szCs w:val="20"/>
        </w:rPr>
      </w:pPr>
    </w:p>
    <w:p w14:paraId="0220D6BE" w14:textId="24108FC4" w:rsidR="00FE66B0" w:rsidRPr="006C7408" w:rsidRDefault="00A93513" w:rsidP="00EC3550">
      <w:pPr>
        <w:rPr>
          <w:rFonts w:cs="Arial"/>
          <w:b/>
        </w:rPr>
      </w:pPr>
      <w:r w:rsidRPr="006C7408">
        <w:rPr>
          <w:rFonts w:cs="Arial"/>
          <w:b/>
        </w:rPr>
        <w:t>Microsofts</w:t>
      </w:r>
      <w:r w:rsidR="00404EB9" w:rsidRPr="006C7408">
        <w:rPr>
          <w:rFonts w:cs="Arial"/>
          <w:b/>
        </w:rPr>
        <w:t xml:space="preserve"> DPA</w:t>
      </w:r>
      <w:r w:rsidR="00575C54" w:rsidRPr="006C7408">
        <w:rPr>
          <w:rFonts w:cs="Arial"/>
          <w:b/>
        </w:rPr>
        <w:t xml:space="preserve"> udgør således ”hovedaftalen”</w:t>
      </w:r>
      <w:r w:rsidR="007C0BA4">
        <w:rPr>
          <w:rFonts w:cs="Arial"/>
          <w:b/>
        </w:rPr>
        <w:t>,</w:t>
      </w:r>
      <w:r w:rsidR="00404EB9" w:rsidRPr="006C7408">
        <w:rPr>
          <w:rFonts w:cs="Arial"/>
          <w:b/>
        </w:rPr>
        <w:t xml:space="preserve"> </w:t>
      </w:r>
      <w:r w:rsidR="006C7408">
        <w:rPr>
          <w:rFonts w:cs="Arial"/>
          <w:b/>
        </w:rPr>
        <w:t xml:space="preserve">og </w:t>
      </w:r>
      <w:r w:rsidR="007C0BA4">
        <w:rPr>
          <w:rFonts w:cs="Arial"/>
          <w:b/>
        </w:rPr>
        <w:t xml:space="preserve">danner dermed ramme om de samlede vilkår for </w:t>
      </w:r>
      <w:r w:rsidR="00575C54" w:rsidRPr="006C7408">
        <w:rPr>
          <w:rFonts w:cs="Arial"/>
          <w:b/>
        </w:rPr>
        <w:t xml:space="preserve">fortrolighed og </w:t>
      </w:r>
      <w:r w:rsidR="001E7C21" w:rsidRPr="006C7408">
        <w:rPr>
          <w:rFonts w:cs="Arial"/>
          <w:b/>
        </w:rPr>
        <w:t>sikkerhed</w:t>
      </w:r>
      <w:r w:rsidR="00575C54" w:rsidRPr="006C7408">
        <w:rPr>
          <w:rFonts w:cs="Arial"/>
          <w:b/>
        </w:rPr>
        <w:t xml:space="preserve">, </w:t>
      </w:r>
      <w:r w:rsidR="001E7C21" w:rsidRPr="006C7408">
        <w:rPr>
          <w:rFonts w:cs="Arial"/>
          <w:b/>
        </w:rPr>
        <w:t>som Microsoft leverer</w:t>
      </w:r>
      <w:r w:rsidR="00FE66B0" w:rsidRPr="006C7408">
        <w:rPr>
          <w:rFonts w:cs="Arial"/>
          <w:b/>
        </w:rPr>
        <w:t xml:space="preserve"> for deres produkter</w:t>
      </w:r>
      <w:r w:rsidR="00A25CE3" w:rsidRPr="006C7408">
        <w:rPr>
          <w:rFonts w:cs="Arial"/>
          <w:b/>
        </w:rPr>
        <w:t xml:space="preserve"> og ydelser</w:t>
      </w:r>
      <w:r w:rsidR="00FE66B0" w:rsidRPr="006C7408">
        <w:rPr>
          <w:rFonts w:cs="Arial"/>
          <w:b/>
        </w:rPr>
        <w:t xml:space="preserve">. </w:t>
      </w:r>
    </w:p>
    <w:p w14:paraId="369930FC" w14:textId="77777777" w:rsidR="00C91669" w:rsidRDefault="00FE66B0" w:rsidP="00EC3550">
      <w:pPr>
        <w:rPr>
          <w:rFonts w:cs="Arial"/>
          <w:b/>
        </w:rPr>
      </w:pPr>
      <w:r w:rsidRPr="006C7408">
        <w:rPr>
          <w:rFonts w:cs="Arial"/>
          <w:b/>
        </w:rPr>
        <w:t>DPA</w:t>
      </w:r>
      <w:r w:rsidR="00F46A76" w:rsidRPr="006C7408">
        <w:rPr>
          <w:rFonts w:cs="Arial"/>
          <w:b/>
        </w:rPr>
        <w:t>’en</w:t>
      </w:r>
      <w:r w:rsidRPr="006C7408">
        <w:rPr>
          <w:rFonts w:cs="Arial"/>
          <w:b/>
        </w:rPr>
        <w:t xml:space="preserve"> vil også udgøre </w:t>
      </w:r>
      <w:r w:rsidR="00A93513" w:rsidRPr="006C7408">
        <w:rPr>
          <w:rFonts w:cs="Arial"/>
          <w:b/>
        </w:rPr>
        <w:t>Microsofts</w:t>
      </w:r>
      <w:r w:rsidRPr="006C7408">
        <w:rPr>
          <w:rFonts w:cs="Arial"/>
          <w:b/>
        </w:rPr>
        <w:t xml:space="preserve"> databehandleraftale</w:t>
      </w:r>
      <w:r w:rsidR="00A25CE3" w:rsidRPr="006C7408">
        <w:rPr>
          <w:rFonts w:cs="Arial"/>
          <w:b/>
        </w:rPr>
        <w:t xml:space="preserve"> iht. </w:t>
      </w:r>
      <w:proofErr w:type="gramStart"/>
      <w:r w:rsidR="00A25CE3" w:rsidRPr="006C7408">
        <w:rPr>
          <w:rFonts w:cs="Arial"/>
          <w:b/>
        </w:rPr>
        <w:t>GDPR artikel</w:t>
      </w:r>
      <w:proofErr w:type="gramEnd"/>
      <w:r w:rsidR="00A25CE3" w:rsidRPr="006C7408">
        <w:rPr>
          <w:rFonts w:cs="Arial"/>
          <w:b/>
        </w:rPr>
        <w:t xml:space="preserve"> 28</w:t>
      </w:r>
      <w:r w:rsidR="003976A4" w:rsidRPr="006C7408">
        <w:rPr>
          <w:rFonts w:cs="Arial"/>
          <w:b/>
        </w:rPr>
        <w:t>, stk. 3</w:t>
      </w:r>
      <w:r w:rsidR="18DE23A5" w:rsidRPr="006C7408">
        <w:rPr>
          <w:rFonts w:cs="Arial"/>
          <w:b/>
        </w:rPr>
        <w:t>.</w:t>
      </w:r>
      <w:r w:rsidR="003976A4" w:rsidRPr="006C7408">
        <w:rPr>
          <w:rFonts w:cs="Arial"/>
          <w:b/>
        </w:rPr>
        <w:t xml:space="preserve"> </w:t>
      </w:r>
    </w:p>
    <w:p w14:paraId="7212265E" w14:textId="56F7A050" w:rsidR="00486AB3" w:rsidRPr="006C7408" w:rsidRDefault="7C4116DB" w:rsidP="00EC3550">
      <w:pPr>
        <w:rPr>
          <w:rFonts w:cs="Arial"/>
          <w:b/>
        </w:rPr>
      </w:pPr>
      <w:r w:rsidRPr="006C7408">
        <w:rPr>
          <w:rFonts w:cs="Arial"/>
          <w:b/>
        </w:rPr>
        <w:t>Når du som</w:t>
      </w:r>
      <w:r w:rsidR="003976A4" w:rsidRPr="006C7408">
        <w:rPr>
          <w:rFonts w:cs="Arial"/>
          <w:b/>
        </w:rPr>
        <w:t xml:space="preserve"> kunde</w:t>
      </w:r>
      <w:r w:rsidR="007C3871" w:rsidRPr="006C7408">
        <w:rPr>
          <w:rFonts w:cs="Arial"/>
          <w:b/>
        </w:rPr>
        <w:t xml:space="preserve"> </w:t>
      </w:r>
      <w:r w:rsidR="735D75AE" w:rsidRPr="006C7408">
        <w:rPr>
          <w:rFonts w:cs="Arial"/>
          <w:b/>
        </w:rPr>
        <w:t>skal</w:t>
      </w:r>
      <w:r w:rsidR="007C3871" w:rsidRPr="006C7408">
        <w:rPr>
          <w:rFonts w:cs="Arial"/>
          <w:b/>
        </w:rPr>
        <w:t xml:space="preserve"> vurdere</w:t>
      </w:r>
      <w:r w:rsidR="005C0968" w:rsidRPr="006C7408">
        <w:rPr>
          <w:rFonts w:cs="Arial"/>
          <w:b/>
        </w:rPr>
        <w:t xml:space="preserve">, om </w:t>
      </w:r>
      <w:r w:rsidR="4BE5EAC6" w:rsidRPr="006C7408">
        <w:rPr>
          <w:rFonts w:cs="Arial"/>
          <w:b/>
        </w:rPr>
        <w:t xml:space="preserve">GDPR </w:t>
      </w:r>
      <w:r w:rsidR="005C0968" w:rsidRPr="006C7408">
        <w:rPr>
          <w:rFonts w:cs="Arial"/>
          <w:b/>
        </w:rPr>
        <w:t>efterleve</w:t>
      </w:r>
      <w:r w:rsidR="3AA0F5C7" w:rsidRPr="006C7408">
        <w:rPr>
          <w:rFonts w:cs="Arial"/>
          <w:b/>
        </w:rPr>
        <w:t>s</w:t>
      </w:r>
      <w:r w:rsidR="00471B10" w:rsidRPr="006C7408">
        <w:rPr>
          <w:rFonts w:cs="Arial"/>
          <w:b/>
        </w:rPr>
        <w:t xml:space="preserve">, når databehandlingen overlades til </w:t>
      </w:r>
      <w:r w:rsidR="00C91669" w:rsidRPr="006C7408">
        <w:rPr>
          <w:rFonts w:cs="Arial"/>
          <w:b/>
        </w:rPr>
        <w:t>Microsoft,</w:t>
      </w:r>
      <w:r w:rsidR="00471B10" w:rsidRPr="006C7408">
        <w:rPr>
          <w:rFonts w:cs="Arial"/>
          <w:b/>
        </w:rPr>
        <w:t xml:space="preserve"> </w:t>
      </w:r>
      <w:r w:rsidR="00AE2D01" w:rsidRPr="006C7408">
        <w:rPr>
          <w:rFonts w:cs="Arial"/>
          <w:b/>
        </w:rPr>
        <w:t xml:space="preserve">skal </w:t>
      </w:r>
      <w:r w:rsidR="4BF9608E" w:rsidRPr="006C7408">
        <w:rPr>
          <w:rFonts w:cs="Arial"/>
          <w:b/>
        </w:rPr>
        <w:t>du</w:t>
      </w:r>
      <w:r w:rsidR="00AE2D01" w:rsidRPr="006C7408">
        <w:rPr>
          <w:rFonts w:cs="Arial"/>
          <w:b/>
        </w:rPr>
        <w:t xml:space="preserve"> altså orientere </w:t>
      </w:r>
      <w:r w:rsidR="3BCCB0B6" w:rsidRPr="006C7408">
        <w:rPr>
          <w:rFonts w:cs="Arial"/>
          <w:b/>
        </w:rPr>
        <w:t>dig</w:t>
      </w:r>
      <w:r w:rsidR="00AE2D01" w:rsidRPr="006C7408">
        <w:rPr>
          <w:rFonts w:cs="Arial"/>
          <w:b/>
        </w:rPr>
        <w:t xml:space="preserve"> både i de betingelser, der fremgår af DPA’en og de dokumenter, DPA</w:t>
      </w:r>
      <w:r w:rsidR="00C91669">
        <w:rPr>
          <w:rFonts w:cs="Arial"/>
          <w:b/>
        </w:rPr>
        <w:t>’en</w:t>
      </w:r>
      <w:r w:rsidR="00AE2D01" w:rsidRPr="006C7408">
        <w:rPr>
          <w:rFonts w:cs="Arial"/>
          <w:b/>
        </w:rPr>
        <w:t xml:space="preserve"> henviser til</w:t>
      </w:r>
      <w:r w:rsidR="0099351A" w:rsidRPr="006C7408">
        <w:rPr>
          <w:rFonts w:cs="Arial"/>
          <w:b/>
        </w:rPr>
        <w:t>, jf. nærmere nedenfor.</w:t>
      </w:r>
    </w:p>
    <w:p w14:paraId="54A8E812" w14:textId="77777777" w:rsidR="00F46A76" w:rsidRPr="003A4524" w:rsidRDefault="00F46A76" w:rsidP="00EC3550">
      <w:pPr>
        <w:rPr>
          <w:rFonts w:cs="Arial"/>
          <w:szCs w:val="20"/>
        </w:rPr>
      </w:pPr>
    </w:p>
    <w:p w14:paraId="6D9F654C" w14:textId="6EA6068B" w:rsidR="00F46A76" w:rsidRPr="003A4524" w:rsidRDefault="00F46A76" w:rsidP="00EC3550">
      <w:pPr>
        <w:rPr>
          <w:rFonts w:cs="Arial"/>
        </w:rPr>
      </w:pPr>
      <w:r w:rsidRPr="691F6D37">
        <w:rPr>
          <w:rFonts w:cs="Arial"/>
        </w:rPr>
        <w:t>DPA</w:t>
      </w:r>
      <w:r w:rsidR="00C91669">
        <w:rPr>
          <w:rFonts w:cs="Arial"/>
        </w:rPr>
        <w:t>’en</w:t>
      </w:r>
      <w:r w:rsidRPr="691F6D37">
        <w:rPr>
          <w:rFonts w:cs="Arial"/>
        </w:rPr>
        <w:t xml:space="preserve"> vil </w:t>
      </w:r>
      <w:r w:rsidR="0099351A" w:rsidRPr="691F6D37">
        <w:rPr>
          <w:rFonts w:cs="Arial"/>
        </w:rPr>
        <w:t xml:space="preserve">dermed </w:t>
      </w:r>
      <w:r w:rsidR="7223D7F7" w:rsidRPr="691F6D37">
        <w:rPr>
          <w:rFonts w:cs="Arial"/>
        </w:rPr>
        <w:t xml:space="preserve">referere </w:t>
      </w:r>
      <w:r w:rsidRPr="691F6D37">
        <w:rPr>
          <w:rFonts w:cs="Arial"/>
        </w:rPr>
        <w:t>til andre dokumenter</w:t>
      </w:r>
      <w:r w:rsidR="00570F7F" w:rsidRPr="691F6D37">
        <w:rPr>
          <w:rFonts w:cs="Arial"/>
        </w:rPr>
        <w:t xml:space="preserve">, </w:t>
      </w:r>
      <w:r w:rsidRPr="691F6D37">
        <w:rPr>
          <w:rFonts w:cs="Arial"/>
        </w:rPr>
        <w:t>og man skal som kunden derfor</w:t>
      </w:r>
      <w:r w:rsidR="00570F7F" w:rsidRPr="691F6D37">
        <w:rPr>
          <w:rFonts w:cs="Arial"/>
        </w:rPr>
        <w:t xml:space="preserve"> </w:t>
      </w:r>
      <w:r w:rsidR="5B81C0BA" w:rsidRPr="691F6D37">
        <w:rPr>
          <w:rFonts w:cs="Arial"/>
        </w:rPr>
        <w:t xml:space="preserve">også </w:t>
      </w:r>
      <w:r w:rsidR="00570F7F" w:rsidRPr="691F6D37">
        <w:rPr>
          <w:rFonts w:cs="Arial"/>
        </w:rPr>
        <w:t xml:space="preserve">orientere sig i disse </w:t>
      </w:r>
      <w:r w:rsidR="002508A1">
        <w:rPr>
          <w:rFonts w:cs="Arial"/>
        </w:rPr>
        <w:t xml:space="preserve">andre </w:t>
      </w:r>
      <w:r w:rsidR="00570F7F" w:rsidRPr="691F6D37">
        <w:rPr>
          <w:rFonts w:cs="Arial"/>
        </w:rPr>
        <w:t xml:space="preserve">dokumenter for at </w:t>
      </w:r>
      <w:r w:rsidR="13C8DB66" w:rsidRPr="691F6D37">
        <w:rPr>
          <w:rFonts w:cs="Arial"/>
        </w:rPr>
        <w:t>få indblik i</w:t>
      </w:r>
      <w:r w:rsidR="00570F7F" w:rsidRPr="691F6D37">
        <w:rPr>
          <w:rFonts w:cs="Arial"/>
        </w:rPr>
        <w:t xml:space="preserve">, </w:t>
      </w:r>
      <w:r w:rsidR="00F52864" w:rsidRPr="691F6D37">
        <w:rPr>
          <w:rFonts w:cs="Arial"/>
        </w:rPr>
        <w:t>hvilken fortrolig og sikkerhed</w:t>
      </w:r>
      <w:r w:rsidR="00D42C77" w:rsidRPr="691F6D37">
        <w:rPr>
          <w:rFonts w:cs="Arial"/>
        </w:rPr>
        <w:t>, Microsoft levere</w:t>
      </w:r>
      <w:r w:rsidR="475299F4" w:rsidRPr="691F6D37">
        <w:rPr>
          <w:rFonts w:cs="Arial"/>
        </w:rPr>
        <w:t>r</w:t>
      </w:r>
      <w:r w:rsidR="00D42C77" w:rsidRPr="691F6D37">
        <w:rPr>
          <w:rFonts w:cs="Arial"/>
        </w:rPr>
        <w:t xml:space="preserve"> med netop de </w:t>
      </w:r>
      <w:r w:rsidR="002508A1">
        <w:rPr>
          <w:rFonts w:cs="Arial"/>
        </w:rPr>
        <w:t>”</w:t>
      </w:r>
      <w:r w:rsidR="00D42C77" w:rsidRPr="691F6D37">
        <w:rPr>
          <w:rFonts w:cs="Arial"/>
        </w:rPr>
        <w:t>Products</w:t>
      </w:r>
      <w:r w:rsidR="002508A1">
        <w:rPr>
          <w:rFonts w:cs="Arial"/>
        </w:rPr>
        <w:t>”</w:t>
      </w:r>
      <w:r w:rsidR="00D42C77" w:rsidRPr="691F6D37">
        <w:rPr>
          <w:rFonts w:cs="Arial"/>
        </w:rPr>
        <w:t xml:space="preserve"> og/eller de </w:t>
      </w:r>
      <w:r w:rsidR="002508A1">
        <w:rPr>
          <w:rFonts w:cs="Arial"/>
        </w:rPr>
        <w:t>”</w:t>
      </w:r>
      <w:r w:rsidR="00D42C77" w:rsidRPr="691F6D37">
        <w:rPr>
          <w:rFonts w:cs="Arial"/>
        </w:rPr>
        <w:t>Services</w:t>
      </w:r>
      <w:r w:rsidR="002508A1">
        <w:rPr>
          <w:rFonts w:cs="Arial"/>
        </w:rPr>
        <w:t>”</w:t>
      </w:r>
      <w:r w:rsidR="00D42C77" w:rsidRPr="691F6D37">
        <w:rPr>
          <w:rFonts w:cs="Arial"/>
        </w:rPr>
        <w:t xml:space="preserve">, der </w:t>
      </w:r>
      <w:r w:rsidR="59954D10" w:rsidRPr="691F6D37">
        <w:rPr>
          <w:rFonts w:cs="Arial"/>
        </w:rPr>
        <w:t>er købt</w:t>
      </w:r>
      <w:r w:rsidR="00D42C77" w:rsidRPr="691F6D37">
        <w:rPr>
          <w:rFonts w:cs="Arial"/>
        </w:rPr>
        <w:t>.</w:t>
      </w:r>
    </w:p>
    <w:p w14:paraId="6942184E" w14:textId="77777777" w:rsidR="002508A1" w:rsidRDefault="002508A1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4D468ECC" w14:textId="77CA3B48" w:rsidR="000D3C58" w:rsidRPr="003A4524" w:rsidRDefault="002508A1" w:rsidP="00EC3550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>D</w:t>
      </w:r>
      <w:r w:rsidR="00F127EA" w:rsidRPr="003A4524">
        <w:rPr>
          <w:rFonts w:cs="Arial"/>
          <w:szCs w:val="20"/>
        </w:rPr>
        <w:t xml:space="preserve">et </w:t>
      </w:r>
      <w:r>
        <w:rPr>
          <w:rFonts w:cs="Arial"/>
          <w:szCs w:val="20"/>
        </w:rPr>
        <w:t xml:space="preserve">anføres derfor </w:t>
      </w:r>
      <w:r w:rsidR="00F127EA" w:rsidRPr="003A4524">
        <w:rPr>
          <w:rFonts w:cs="Arial"/>
          <w:szCs w:val="20"/>
        </w:rPr>
        <w:t>i DPA (den danske udgave) (</w:t>
      </w:r>
      <w:r w:rsidR="0097213E">
        <w:rPr>
          <w:rFonts w:cs="Arial"/>
          <w:szCs w:val="20"/>
        </w:rPr>
        <w:t>SKI’s</w:t>
      </w:r>
      <w:r w:rsidR="00F127EA" w:rsidRPr="003A4524">
        <w:rPr>
          <w:rFonts w:cs="Arial"/>
          <w:szCs w:val="20"/>
        </w:rPr>
        <w:t xml:space="preserve"> understregning):</w:t>
      </w:r>
    </w:p>
    <w:p w14:paraId="761CE1E2" w14:textId="3FBEB0A6" w:rsidR="00F127EA" w:rsidRPr="003A4524" w:rsidRDefault="00F127EA" w:rsidP="00F127EA">
      <w:pPr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”</w:t>
      </w:r>
      <w:r w:rsidRPr="003A4524">
        <w:rPr>
          <w:rFonts w:cs="Arial"/>
          <w:i/>
          <w:iCs/>
          <w:spacing w:val="-2"/>
          <w:sz w:val="14"/>
          <w:szCs w:val="18"/>
        </w:rPr>
        <w:t xml:space="preserve"> </w:t>
      </w:r>
      <w:r w:rsidRPr="003A4524">
        <w:rPr>
          <w:rFonts w:cs="Arial"/>
          <w:i/>
          <w:iCs/>
          <w:szCs w:val="20"/>
        </w:rPr>
        <w:t xml:space="preserve">Vilkårene i Tillæg om databeskyttelse [SKI: dvs. DPA]” betyder vilkårene i Tillæg om databeskyttelse og eventuelle specifikke vilkår for </w:t>
      </w:r>
      <w:r w:rsidRPr="003A4524">
        <w:rPr>
          <w:rFonts w:cs="Arial"/>
          <w:i/>
          <w:iCs/>
          <w:szCs w:val="20"/>
          <w:u w:val="single"/>
        </w:rPr>
        <w:t>Produkter i Produktvilkårene</w:t>
      </w:r>
      <w:r w:rsidR="007C3977" w:rsidRPr="003A4524">
        <w:rPr>
          <w:rFonts w:cs="Arial"/>
          <w:i/>
          <w:iCs/>
          <w:szCs w:val="20"/>
          <w:u w:val="single"/>
        </w:rPr>
        <w:t xml:space="preserve"> [SKI: Product Terms]</w:t>
      </w:r>
      <w:r w:rsidRPr="003A4524">
        <w:rPr>
          <w:rFonts w:cs="Arial"/>
          <w:i/>
          <w:iCs/>
          <w:szCs w:val="20"/>
        </w:rPr>
        <w:t xml:space="preserve">, </w:t>
      </w:r>
      <w:r w:rsidRPr="003A4524">
        <w:rPr>
          <w:rFonts w:cs="Arial"/>
          <w:i/>
          <w:iCs/>
          <w:szCs w:val="20"/>
          <w:u w:val="single"/>
        </w:rPr>
        <w:t>der specifikt vedrører, supplerer eller ændrer vilkårene om fortrolighed og sikkerhed af Onlinetjenesterne i Tillæg om databeskyttelse for et specifikt Produkt (eller funktion i et Produkt)</w:t>
      </w:r>
      <w:r w:rsidRPr="003A4524">
        <w:rPr>
          <w:rFonts w:cs="Arial"/>
          <w:i/>
          <w:iCs/>
          <w:szCs w:val="20"/>
        </w:rPr>
        <w:t>. I tilfælde af en uoverensstemmelse mellem vilkårene i</w:t>
      </w:r>
      <w:r w:rsidR="00DD3216" w:rsidRPr="003A4524">
        <w:rPr>
          <w:rFonts w:cs="Arial"/>
          <w:i/>
          <w:iCs/>
          <w:szCs w:val="20"/>
        </w:rPr>
        <w:t xml:space="preserve"> </w:t>
      </w:r>
      <w:r w:rsidRPr="003A4524">
        <w:rPr>
          <w:rFonts w:cs="Arial"/>
          <w:i/>
          <w:iCs/>
          <w:szCs w:val="20"/>
        </w:rPr>
        <w:t xml:space="preserve">Tillæg om databeskyttelse og de specifikke vilkår for Produkter, har de specifikke vilkår for Produkter forrang i forhold til det relevante Produkt (eller funktion i det Produkt). </w:t>
      </w:r>
    </w:p>
    <w:p w14:paraId="16D371B2" w14:textId="77777777" w:rsidR="00FB4CB1" w:rsidRDefault="00FB4CB1" w:rsidP="00EC3550">
      <w:pPr>
        <w:rPr>
          <w:rFonts w:cs="Arial"/>
        </w:rPr>
      </w:pPr>
    </w:p>
    <w:p w14:paraId="68ECD7C0" w14:textId="591F0A1A" w:rsidR="001F5756" w:rsidRPr="003A4524" w:rsidRDefault="001F5756" w:rsidP="00EC3550">
      <w:pPr>
        <w:rPr>
          <w:rFonts w:cs="Arial"/>
        </w:rPr>
      </w:pPr>
      <w:r w:rsidRPr="691F6D37">
        <w:rPr>
          <w:rFonts w:cs="Arial"/>
        </w:rPr>
        <w:t xml:space="preserve">I Product Terms </w:t>
      </w:r>
      <w:r w:rsidR="007610D2" w:rsidRPr="691F6D37">
        <w:rPr>
          <w:rFonts w:cs="Arial"/>
        </w:rPr>
        <w:t>er</w:t>
      </w:r>
      <w:r w:rsidR="0026689A" w:rsidRPr="691F6D37">
        <w:rPr>
          <w:rFonts w:cs="Arial"/>
        </w:rPr>
        <w:t xml:space="preserve"> </w:t>
      </w:r>
      <w:r w:rsidR="00FD06E2" w:rsidRPr="691F6D37">
        <w:rPr>
          <w:rFonts w:cs="Arial"/>
        </w:rPr>
        <w:t xml:space="preserve">der ligeledes </w:t>
      </w:r>
      <w:r w:rsidR="0026689A" w:rsidRPr="691F6D37">
        <w:rPr>
          <w:rFonts w:cs="Arial"/>
        </w:rPr>
        <w:t xml:space="preserve">indeholdt </w:t>
      </w:r>
      <w:proofErr w:type="spellStart"/>
      <w:r w:rsidR="0026689A" w:rsidRPr="691F6D37">
        <w:rPr>
          <w:rFonts w:cs="Arial"/>
        </w:rPr>
        <w:t>Privacy</w:t>
      </w:r>
      <w:proofErr w:type="spellEnd"/>
      <w:r w:rsidR="0026689A" w:rsidRPr="691F6D37">
        <w:rPr>
          <w:rFonts w:cs="Arial"/>
        </w:rPr>
        <w:t xml:space="preserve"> &amp; Security Terms</w:t>
      </w:r>
      <w:r w:rsidR="4323C2BD" w:rsidRPr="691F6D37">
        <w:rPr>
          <w:rFonts w:cs="Arial"/>
        </w:rPr>
        <w:t>, som findes i nedenstående link</w:t>
      </w:r>
      <w:r w:rsidR="00201902" w:rsidRPr="691F6D37">
        <w:rPr>
          <w:rFonts w:cs="Arial"/>
        </w:rPr>
        <w:t>:</w:t>
      </w:r>
    </w:p>
    <w:p w14:paraId="566C7F94" w14:textId="084263B4" w:rsidR="00201902" w:rsidRPr="003A4524" w:rsidRDefault="00201902" w:rsidP="0007717B">
      <w:pPr>
        <w:ind w:firstLine="720"/>
        <w:rPr>
          <w:rStyle w:val="Hyperlink"/>
          <w:rFonts w:cs="Arial"/>
          <w:b/>
          <w:bCs/>
          <w:color w:val="074F6A" w:themeColor="accent4" w:themeShade="80"/>
          <w:sz w:val="16"/>
          <w:szCs w:val="18"/>
        </w:rPr>
      </w:pPr>
      <w:hyperlink r:id="rId11" w:history="1">
        <w:proofErr w:type="spellStart"/>
        <w:r w:rsidRPr="003A4524">
          <w:rPr>
            <w:rStyle w:val="Hyperlink"/>
            <w:rFonts w:cs="Arial"/>
            <w:b/>
            <w:bCs/>
            <w:color w:val="074F6A" w:themeColor="accent4" w:themeShade="80"/>
            <w:szCs w:val="20"/>
          </w:rPr>
          <w:t>Privacy</w:t>
        </w:r>
        <w:proofErr w:type="spellEnd"/>
        <w:r w:rsidRPr="003A4524">
          <w:rPr>
            <w:rStyle w:val="Hyperlink"/>
            <w:rFonts w:cs="Arial"/>
            <w:b/>
            <w:bCs/>
            <w:color w:val="074F6A" w:themeColor="accent4" w:themeShade="80"/>
            <w:szCs w:val="20"/>
          </w:rPr>
          <w:t xml:space="preserve"> &amp; Security Terms</w:t>
        </w:r>
      </w:hyperlink>
    </w:p>
    <w:p w14:paraId="633AAF64" w14:textId="77777777" w:rsidR="00C90470" w:rsidRDefault="00C90470" w:rsidP="00EC3550">
      <w:pPr>
        <w:rPr>
          <w:rFonts w:cs="Arial"/>
          <w:szCs w:val="20"/>
        </w:rPr>
      </w:pPr>
    </w:p>
    <w:p w14:paraId="1CE2660B" w14:textId="7A9C8F84" w:rsidR="00DB4980" w:rsidRPr="003A4524" w:rsidRDefault="0007717B" w:rsidP="00EC3550">
      <w:pPr>
        <w:rPr>
          <w:rFonts w:cs="Arial"/>
          <w:szCs w:val="20"/>
        </w:rPr>
      </w:pPr>
      <w:proofErr w:type="spellStart"/>
      <w:r w:rsidRPr="003A4524">
        <w:rPr>
          <w:rFonts w:cs="Arial"/>
          <w:szCs w:val="20"/>
        </w:rPr>
        <w:t>Privacy</w:t>
      </w:r>
      <w:proofErr w:type="spellEnd"/>
      <w:r w:rsidRPr="003A4524">
        <w:rPr>
          <w:rFonts w:cs="Arial"/>
          <w:szCs w:val="20"/>
        </w:rPr>
        <w:t xml:space="preserve"> &amp; Security Terms </w:t>
      </w:r>
      <w:r w:rsidR="00353D22" w:rsidRPr="003A4524">
        <w:rPr>
          <w:rFonts w:cs="Arial"/>
          <w:szCs w:val="20"/>
        </w:rPr>
        <w:t>kan</w:t>
      </w:r>
      <w:r w:rsidR="00DD3216" w:rsidRPr="003A4524">
        <w:rPr>
          <w:rFonts w:cs="Arial"/>
          <w:szCs w:val="20"/>
        </w:rPr>
        <w:t xml:space="preserve"> </w:t>
      </w:r>
      <w:r w:rsidR="00353D22" w:rsidRPr="003A4524">
        <w:rPr>
          <w:rFonts w:cs="Arial"/>
          <w:szCs w:val="20"/>
        </w:rPr>
        <w:t xml:space="preserve">konkret modificere eller supplerer </w:t>
      </w:r>
      <w:r w:rsidR="00DD23BC" w:rsidRPr="003A4524">
        <w:rPr>
          <w:rFonts w:cs="Arial"/>
          <w:szCs w:val="20"/>
        </w:rPr>
        <w:t xml:space="preserve">fortrolighed- og sikkerhedsbestemmelserne i </w:t>
      </w:r>
      <w:r w:rsidR="00353D22" w:rsidRPr="003A4524">
        <w:rPr>
          <w:rFonts w:cs="Arial"/>
          <w:szCs w:val="20"/>
        </w:rPr>
        <w:t>DPA</w:t>
      </w:r>
      <w:r w:rsidR="00DD23BC" w:rsidRPr="003A4524">
        <w:rPr>
          <w:rFonts w:cs="Arial"/>
          <w:szCs w:val="20"/>
        </w:rPr>
        <w:t>’en, men i</w:t>
      </w:r>
      <w:r w:rsidR="00741F3F" w:rsidRPr="003A4524">
        <w:rPr>
          <w:rFonts w:cs="Arial"/>
          <w:szCs w:val="20"/>
        </w:rPr>
        <w:t xml:space="preserve"> tilfælde af konflikt eller uoverensstemmelse mellem DPA og andre vilkår i kundens licensaftale (inklusive disse vilkår), har DPA forrang.</w:t>
      </w:r>
    </w:p>
    <w:p w14:paraId="671D30B3" w14:textId="77777777" w:rsidR="00E22993" w:rsidRPr="003A4524" w:rsidRDefault="00E22993" w:rsidP="00E22993">
      <w:pPr>
        <w:rPr>
          <w:rFonts w:cs="Arial"/>
          <w:szCs w:val="20"/>
        </w:rPr>
      </w:pPr>
    </w:p>
    <w:p w14:paraId="2CA5633F" w14:textId="77777777" w:rsidR="003E4124" w:rsidRPr="003A4524" w:rsidRDefault="003E4124" w:rsidP="003E4124">
      <w:pPr>
        <w:pStyle w:val="Overskrift3"/>
        <w:spacing w:before="80" w:after="120"/>
        <w:rPr>
          <w:szCs w:val="20"/>
        </w:rPr>
      </w:pPr>
      <w:r w:rsidRPr="003A4524">
        <w:rPr>
          <w:szCs w:val="20"/>
        </w:rPr>
        <w:t>Hvad indeholder DPA’en</w:t>
      </w:r>
    </w:p>
    <w:p w14:paraId="5FDD281A" w14:textId="0D0ACCBF" w:rsidR="003E4124" w:rsidRPr="003A4524" w:rsidRDefault="003E4124" w:rsidP="003E4124">
      <w:pPr>
        <w:rPr>
          <w:rFonts w:cs="Arial"/>
        </w:rPr>
      </w:pPr>
      <w:r w:rsidRPr="691F6D37">
        <w:rPr>
          <w:rFonts w:cs="Arial"/>
        </w:rPr>
        <w:t xml:space="preserve">DPA’en indeholder det generelle afsnit ”Data </w:t>
      </w:r>
      <w:proofErr w:type="spellStart"/>
      <w:r w:rsidRPr="691F6D37">
        <w:rPr>
          <w:rFonts w:cs="Arial"/>
        </w:rPr>
        <w:t>Protection</w:t>
      </w:r>
      <w:proofErr w:type="spellEnd"/>
      <w:r w:rsidRPr="691F6D37">
        <w:rPr>
          <w:rFonts w:cs="Arial"/>
        </w:rPr>
        <w:t xml:space="preserve"> Terms”, og vedrører altså datasikkerhed generelt. </w:t>
      </w:r>
    </w:p>
    <w:p w14:paraId="66BEBFAA" w14:textId="0BB64CCA" w:rsidR="00227A93" w:rsidRPr="003A4524" w:rsidRDefault="00A93513" w:rsidP="003E4124">
      <w:pPr>
        <w:rPr>
          <w:rFonts w:cs="Arial"/>
          <w:szCs w:val="20"/>
        </w:rPr>
      </w:pPr>
      <w:r>
        <w:rPr>
          <w:rFonts w:cs="Arial"/>
          <w:szCs w:val="20"/>
        </w:rPr>
        <w:t>Microsofts</w:t>
      </w:r>
      <w:r w:rsidR="003E4124" w:rsidRPr="003A4524">
        <w:rPr>
          <w:rFonts w:cs="Arial"/>
          <w:szCs w:val="20"/>
        </w:rPr>
        <w:t xml:space="preserve"> DPA omfatter også persondata i afsnittet ”Processing of Personal Data; GDPR”</w:t>
      </w:r>
      <w:r w:rsidR="00A540EB" w:rsidRPr="003A4524">
        <w:rPr>
          <w:rFonts w:cs="Arial"/>
          <w:szCs w:val="20"/>
        </w:rPr>
        <w:t xml:space="preserve"> i </w:t>
      </w:r>
      <w:r w:rsidR="00093A8A" w:rsidRPr="003A4524">
        <w:rPr>
          <w:rFonts w:cs="Arial"/>
          <w:szCs w:val="20"/>
        </w:rPr>
        <w:t xml:space="preserve">underafsnit hertil: </w:t>
      </w:r>
    </w:p>
    <w:p w14:paraId="74D01F03" w14:textId="725D83B1" w:rsidR="00227A93" w:rsidRPr="003A4524" w:rsidRDefault="00093A8A" w:rsidP="00227A93">
      <w:pPr>
        <w:pStyle w:val="Listeafsnit"/>
        <w:numPr>
          <w:ilvl w:val="0"/>
          <w:numId w:val="13"/>
        </w:numPr>
        <w:rPr>
          <w:rFonts w:cs="Arial"/>
          <w:lang w:val="en-US"/>
        </w:rPr>
      </w:pPr>
      <w:proofErr w:type="gramStart"/>
      <w:r w:rsidRPr="691F6D37">
        <w:rPr>
          <w:rFonts w:cs="Arial"/>
          <w:lang w:val="en-GB"/>
        </w:rPr>
        <w:t>”</w:t>
      </w:r>
      <w:bookmarkStart w:id="0" w:name="_Toc26972842"/>
      <w:r w:rsidR="00227A93" w:rsidRPr="691F6D37">
        <w:rPr>
          <w:rFonts w:cs="Arial"/>
          <w:lang w:val="en-US"/>
        </w:rPr>
        <w:t>Processor</w:t>
      </w:r>
      <w:proofErr w:type="gramEnd"/>
      <w:r w:rsidR="00227A93" w:rsidRPr="691F6D37">
        <w:rPr>
          <w:rFonts w:cs="Arial"/>
          <w:lang w:val="en-US"/>
        </w:rPr>
        <w:t xml:space="preserve"> and Controller Roles and Responsibilities</w:t>
      </w:r>
      <w:bookmarkEnd w:id="0"/>
      <w:r w:rsidR="007341B0" w:rsidRPr="691F6D37">
        <w:rPr>
          <w:rFonts w:cs="Arial"/>
          <w:lang w:val="en-US"/>
        </w:rPr>
        <w:t>”</w:t>
      </w:r>
    </w:p>
    <w:p w14:paraId="240AD18E" w14:textId="3D4CFF3C" w:rsidR="007341B0" w:rsidRPr="003A4524" w:rsidRDefault="007D52CC" w:rsidP="00227A93">
      <w:pPr>
        <w:pStyle w:val="Listeafsnit"/>
        <w:numPr>
          <w:ilvl w:val="0"/>
          <w:numId w:val="13"/>
        </w:numPr>
        <w:rPr>
          <w:rFonts w:cs="Arial"/>
          <w:szCs w:val="20"/>
          <w:lang w:val="en-GB"/>
        </w:rPr>
      </w:pPr>
      <w:r w:rsidRPr="003A4524">
        <w:rPr>
          <w:rFonts w:cs="Arial"/>
          <w:szCs w:val="20"/>
          <w:lang w:val="en-GB"/>
        </w:rPr>
        <w:t>“Processing Details”</w:t>
      </w:r>
    </w:p>
    <w:p w14:paraId="24D9AF9D" w14:textId="280CA4B3" w:rsidR="009625C1" w:rsidRPr="003A4524" w:rsidRDefault="009625C1" w:rsidP="00227A93">
      <w:pPr>
        <w:pStyle w:val="Listeafsnit"/>
        <w:numPr>
          <w:ilvl w:val="0"/>
          <w:numId w:val="13"/>
        </w:numPr>
        <w:rPr>
          <w:rFonts w:cs="Arial"/>
          <w:szCs w:val="20"/>
          <w:lang w:val="en-GB"/>
        </w:rPr>
      </w:pPr>
      <w:r w:rsidRPr="003A4524">
        <w:rPr>
          <w:rFonts w:cs="Arial"/>
          <w:szCs w:val="20"/>
          <w:lang w:val="en-GB"/>
        </w:rPr>
        <w:t>“Data Subject Rights; Assistance with Requests”</w:t>
      </w:r>
    </w:p>
    <w:p w14:paraId="791CDA66" w14:textId="4D86DE8E" w:rsidR="002E31F6" w:rsidRPr="003A4524" w:rsidRDefault="002E31F6" w:rsidP="00227A93">
      <w:pPr>
        <w:pStyle w:val="Listeafsnit"/>
        <w:numPr>
          <w:ilvl w:val="0"/>
          <w:numId w:val="13"/>
        </w:numPr>
        <w:rPr>
          <w:rFonts w:cs="Arial"/>
          <w:szCs w:val="20"/>
          <w:lang w:val="en-GB"/>
        </w:rPr>
      </w:pPr>
      <w:r w:rsidRPr="003A4524">
        <w:rPr>
          <w:rFonts w:cs="Arial"/>
          <w:szCs w:val="20"/>
          <w:lang w:val="en-GB"/>
        </w:rPr>
        <w:t>“Records of Processing Activities”</w:t>
      </w:r>
    </w:p>
    <w:p w14:paraId="425845F9" w14:textId="5188446F" w:rsidR="003E4124" w:rsidRPr="003A4524" w:rsidRDefault="00FD666C" w:rsidP="007341B0">
      <w:pPr>
        <w:rPr>
          <w:rFonts w:cs="Arial"/>
          <w:lang w:val="en-US"/>
        </w:rPr>
      </w:pPr>
      <w:r w:rsidRPr="691F6D37">
        <w:rPr>
          <w:rFonts w:cs="Arial"/>
          <w:lang w:val="en-US"/>
        </w:rPr>
        <w:t xml:space="preserve">I </w:t>
      </w:r>
      <w:proofErr w:type="spellStart"/>
      <w:r w:rsidR="00B51162" w:rsidRPr="691F6D37">
        <w:rPr>
          <w:rFonts w:cs="Arial"/>
          <w:lang w:val="en-US"/>
        </w:rPr>
        <w:t>dette</w:t>
      </w:r>
      <w:proofErr w:type="spellEnd"/>
      <w:r w:rsidR="00B51162" w:rsidRPr="691F6D37">
        <w:rPr>
          <w:rFonts w:cs="Arial"/>
          <w:lang w:val="en-US"/>
        </w:rPr>
        <w:t xml:space="preserve"> </w:t>
      </w:r>
      <w:proofErr w:type="spellStart"/>
      <w:r w:rsidR="00B51162" w:rsidRPr="691F6D37">
        <w:rPr>
          <w:rFonts w:cs="Arial"/>
          <w:lang w:val="en-US"/>
        </w:rPr>
        <w:t>afsnit</w:t>
      </w:r>
      <w:proofErr w:type="spellEnd"/>
      <w:r w:rsidR="00B51162" w:rsidRPr="691F6D37">
        <w:rPr>
          <w:rFonts w:cs="Arial"/>
          <w:lang w:val="en-US"/>
        </w:rPr>
        <w:t xml:space="preserve"> </w:t>
      </w:r>
      <w:proofErr w:type="spellStart"/>
      <w:r w:rsidR="00B51162" w:rsidRPr="691F6D37">
        <w:rPr>
          <w:rFonts w:cs="Arial"/>
          <w:lang w:val="en-US"/>
        </w:rPr>
        <w:t>henvises</w:t>
      </w:r>
      <w:proofErr w:type="spellEnd"/>
      <w:r w:rsidR="00B51162" w:rsidRPr="691F6D37">
        <w:rPr>
          <w:rFonts w:cs="Arial"/>
          <w:lang w:val="en-US"/>
        </w:rPr>
        <w:t xml:space="preserve"> </w:t>
      </w:r>
      <w:proofErr w:type="spellStart"/>
      <w:r w:rsidR="00566FA0" w:rsidRPr="691F6D37">
        <w:rPr>
          <w:rFonts w:cs="Arial"/>
          <w:lang w:val="en-US"/>
        </w:rPr>
        <w:t>til</w:t>
      </w:r>
      <w:proofErr w:type="spellEnd"/>
      <w:r w:rsidR="00566FA0" w:rsidRPr="691F6D37">
        <w:rPr>
          <w:rFonts w:cs="Arial"/>
          <w:lang w:val="en-US"/>
        </w:rPr>
        <w:t>” Attachment</w:t>
      </w:r>
      <w:r w:rsidR="00B51162" w:rsidRPr="691F6D37">
        <w:rPr>
          <w:rFonts w:cs="Arial"/>
          <w:lang w:val="en-US"/>
        </w:rPr>
        <w:t xml:space="preserve"> 1</w:t>
      </w:r>
      <w:r w:rsidR="0040121A" w:rsidRPr="691F6D37">
        <w:rPr>
          <w:rFonts w:cs="Arial"/>
          <w:lang w:val="en-US"/>
        </w:rPr>
        <w:t xml:space="preserve"> - European Union General Data Protection Regulation Terms”</w:t>
      </w:r>
      <w:r w:rsidR="007B5B06" w:rsidRPr="691F6D37">
        <w:rPr>
          <w:rFonts w:cs="Arial"/>
          <w:lang w:val="en-US"/>
        </w:rPr>
        <w:t>.</w:t>
      </w:r>
    </w:p>
    <w:p w14:paraId="4A73733A" w14:textId="734C5984" w:rsidR="007B5B06" w:rsidRPr="003A4524" w:rsidRDefault="00627D59" w:rsidP="003E4124">
      <w:pPr>
        <w:rPr>
          <w:rFonts w:cs="Arial"/>
          <w:szCs w:val="20"/>
        </w:rPr>
      </w:pPr>
      <w:r w:rsidRPr="003A4524">
        <w:rPr>
          <w:rFonts w:cs="Arial"/>
          <w:szCs w:val="20"/>
        </w:rPr>
        <w:t xml:space="preserve">I </w:t>
      </w:r>
      <w:proofErr w:type="spellStart"/>
      <w:r w:rsidRPr="003A4524">
        <w:rPr>
          <w:rFonts w:cs="Arial"/>
          <w:szCs w:val="20"/>
        </w:rPr>
        <w:t>Attachment</w:t>
      </w:r>
      <w:proofErr w:type="spellEnd"/>
      <w:r w:rsidRPr="003A4524">
        <w:rPr>
          <w:rFonts w:cs="Arial"/>
          <w:szCs w:val="20"/>
        </w:rPr>
        <w:t xml:space="preserve"> 1 </w:t>
      </w:r>
      <w:r w:rsidR="009B78BE" w:rsidRPr="003A4524">
        <w:rPr>
          <w:rFonts w:cs="Arial"/>
          <w:szCs w:val="20"/>
        </w:rPr>
        <w:t xml:space="preserve">binder </w:t>
      </w:r>
      <w:r w:rsidR="006B0E20" w:rsidRPr="003A4524">
        <w:rPr>
          <w:rFonts w:cs="Arial"/>
          <w:szCs w:val="20"/>
        </w:rPr>
        <w:t xml:space="preserve">Microsoft </w:t>
      </w:r>
      <w:r w:rsidR="009B78BE" w:rsidRPr="003A4524">
        <w:rPr>
          <w:rFonts w:cs="Arial"/>
          <w:szCs w:val="20"/>
        </w:rPr>
        <w:t>sig til at efterlev</w:t>
      </w:r>
      <w:r w:rsidR="006B0E20" w:rsidRPr="003A4524">
        <w:rPr>
          <w:rFonts w:cs="Arial"/>
          <w:szCs w:val="20"/>
        </w:rPr>
        <w:t xml:space="preserve">e helt centrale </w:t>
      </w:r>
      <w:r w:rsidR="00CD6E03">
        <w:rPr>
          <w:rFonts w:cs="Arial"/>
          <w:szCs w:val="20"/>
        </w:rPr>
        <w:t xml:space="preserve">og obligatoriske </w:t>
      </w:r>
      <w:r w:rsidR="00423A5D" w:rsidRPr="003A4524">
        <w:rPr>
          <w:rFonts w:cs="Arial"/>
          <w:szCs w:val="20"/>
        </w:rPr>
        <w:t>GDPR-bestemmelser</w:t>
      </w:r>
      <w:r w:rsidR="006B0E20" w:rsidRPr="003A4524">
        <w:rPr>
          <w:rFonts w:cs="Arial"/>
          <w:szCs w:val="20"/>
        </w:rPr>
        <w:t xml:space="preserve"> for behandlingen af persondata</w:t>
      </w:r>
      <w:r w:rsidR="00D470DB" w:rsidRPr="003A4524">
        <w:rPr>
          <w:rFonts w:cs="Arial"/>
          <w:szCs w:val="20"/>
        </w:rPr>
        <w:t>.</w:t>
      </w:r>
      <w:r w:rsidR="006A4A9E" w:rsidRPr="003A4524">
        <w:rPr>
          <w:rFonts w:cs="Arial"/>
          <w:szCs w:val="20"/>
        </w:rPr>
        <w:t xml:space="preserve"> Mic</w:t>
      </w:r>
      <w:r w:rsidR="008A35DF" w:rsidRPr="003A4524">
        <w:rPr>
          <w:rFonts w:cs="Arial"/>
          <w:szCs w:val="20"/>
        </w:rPr>
        <w:t>rosoft anfører således i tillæggets indledning:</w:t>
      </w:r>
    </w:p>
    <w:p w14:paraId="4E1418D7" w14:textId="36D94CB2" w:rsidR="008A35DF" w:rsidRPr="003A4524" w:rsidRDefault="008A35DF" w:rsidP="008A35DF">
      <w:pPr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”</w:t>
      </w:r>
      <w:r w:rsidRPr="003A4524">
        <w:rPr>
          <w:rFonts w:cs="Arial"/>
          <w:i/>
          <w:iCs/>
          <w:sz w:val="14"/>
          <w:szCs w:val="18"/>
        </w:rPr>
        <w:t xml:space="preserve"> </w:t>
      </w:r>
      <w:r w:rsidRPr="003A4524">
        <w:rPr>
          <w:rFonts w:cs="Arial"/>
          <w:i/>
          <w:iCs/>
          <w:szCs w:val="20"/>
        </w:rPr>
        <w:t xml:space="preserve">Disse forpligtelser er bindende for Microsoft, for så vidt angår Kunden, uanset (1) den version af Produktvilkårene </w:t>
      </w:r>
      <w:r w:rsidR="008650D7" w:rsidRPr="003A4524">
        <w:rPr>
          <w:rFonts w:cs="Arial"/>
          <w:i/>
          <w:iCs/>
          <w:szCs w:val="20"/>
        </w:rPr>
        <w:t xml:space="preserve">(red SKI; ”Product Terms”) </w:t>
      </w:r>
      <w:r w:rsidRPr="003A4524">
        <w:rPr>
          <w:rFonts w:cs="Arial"/>
          <w:i/>
          <w:iCs/>
          <w:szCs w:val="20"/>
        </w:rPr>
        <w:t>og Tillæg om databeskyttelse</w:t>
      </w:r>
      <w:r w:rsidR="008650D7" w:rsidRPr="003A4524">
        <w:rPr>
          <w:rFonts w:cs="Arial"/>
          <w:i/>
          <w:iCs/>
          <w:szCs w:val="20"/>
        </w:rPr>
        <w:t xml:space="preserve"> (red SKI: DPA)</w:t>
      </w:r>
      <w:r w:rsidRPr="003A4524">
        <w:rPr>
          <w:rFonts w:cs="Arial"/>
          <w:i/>
          <w:iCs/>
          <w:szCs w:val="20"/>
        </w:rPr>
        <w:t>, der ellers er gældende for en given Produktbeskrivelse eller licens, eller (2) nogen anden aftale, der henviser til dette tillæg.”</w:t>
      </w:r>
    </w:p>
    <w:p w14:paraId="060815D4" w14:textId="5955B0E2" w:rsidR="000F23BB" w:rsidRPr="003A4524" w:rsidRDefault="14A258E5" w:rsidP="008A35DF">
      <w:pPr>
        <w:rPr>
          <w:rFonts w:cs="Arial"/>
        </w:rPr>
      </w:pPr>
      <w:r w:rsidRPr="691F6D37">
        <w:rPr>
          <w:rFonts w:cs="Arial"/>
        </w:rPr>
        <w:t xml:space="preserve">I </w:t>
      </w:r>
      <w:proofErr w:type="spellStart"/>
      <w:r w:rsidR="000F23BB" w:rsidRPr="691F6D37">
        <w:rPr>
          <w:rFonts w:cs="Arial"/>
        </w:rPr>
        <w:t>Appendix</w:t>
      </w:r>
      <w:proofErr w:type="spellEnd"/>
      <w:r w:rsidR="000F23BB" w:rsidRPr="691F6D37">
        <w:rPr>
          <w:rFonts w:cs="Arial"/>
        </w:rPr>
        <w:t xml:space="preserve"> A </w:t>
      </w:r>
      <w:r w:rsidR="008632B1" w:rsidRPr="691F6D37">
        <w:rPr>
          <w:rFonts w:cs="Arial"/>
        </w:rPr>
        <w:t>anføres</w:t>
      </w:r>
      <w:r w:rsidR="000F23BB" w:rsidRPr="691F6D37">
        <w:rPr>
          <w:rFonts w:cs="Arial"/>
        </w:rPr>
        <w:t xml:space="preserve"> </w:t>
      </w:r>
      <w:r w:rsidR="00A93513">
        <w:rPr>
          <w:rFonts w:cs="Arial"/>
        </w:rPr>
        <w:t>Microsofts</w:t>
      </w:r>
      <w:r w:rsidR="003A4524" w:rsidRPr="691F6D37">
        <w:rPr>
          <w:rFonts w:cs="Arial"/>
        </w:rPr>
        <w:t xml:space="preserve"> </w:t>
      </w:r>
      <w:r w:rsidR="00C957ED" w:rsidRPr="691F6D37">
        <w:rPr>
          <w:rFonts w:cs="Arial"/>
        </w:rPr>
        <w:t xml:space="preserve">sikkerhedsforanstaltninger. I </w:t>
      </w:r>
      <w:proofErr w:type="spellStart"/>
      <w:r w:rsidR="00C957ED" w:rsidRPr="691F6D37">
        <w:rPr>
          <w:rFonts w:cs="Arial"/>
        </w:rPr>
        <w:t>Appendix</w:t>
      </w:r>
      <w:proofErr w:type="spellEnd"/>
      <w:r w:rsidR="00C957ED" w:rsidRPr="691F6D37">
        <w:rPr>
          <w:rFonts w:cs="Arial"/>
        </w:rPr>
        <w:t xml:space="preserve"> B</w:t>
      </w:r>
      <w:r w:rsidR="00277239" w:rsidRPr="691F6D37">
        <w:rPr>
          <w:rFonts w:cs="Arial"/>
        </w:rPr>
        <w:t xml:space="preserve"> </w:t>
      </w:r>
      <w:r w:rsidR="009647C0" w:rsidRPr="691F6D37">
        <w:rPr>
          <w:rFonts w:cs="Arial"/>
        </w:rPr>
        <w:t>angives hvem</w:t>
      </w:r>
      <w:r w:rsidR="00793F34" w:rsidRPr="691F6D37">
        <w:rPr>
          <w:rFonts w:cs="Arial"/>
        </w:rPr>
        <w:t xml:space="preserve">, </w:t>
      </w:r>
      <w:r w:rsidR="009647C0" w:rsidRPr="691F6D37">
        <w:rPr>
          <w:rFonts w:cs="Arial"/>
        </w:rPr>
        <w:t xml:space="preserve">der er </w:t>
      </w:r>
      <w:r w:rsidR="00793F34" w:rsidRPr="691F6D37">
        <w:rPr>
          <w:rFonts w:cs="Arial"/>
        </w:rPr>
        <w:t>i relation til GDPR er de registrerede og kategorier af personoplysninger.</w:t>
      </w:r>
    </w:p>
    <w:p w14:paraId="787DABFE" w14:textId="680C2D95" w:rsidR="00AF271D" w:rsidRPr="003A4524" w:rsidRDefault="00DF4F8D" w:rsidP="00AF271D">
      <w:pPr>
        <w:rPr>
          <w:rFonts w:cs="Arial"/>
          <w:b/>
        </w:rPr>
      </w:pPr>
      <w:r w:rsidRPr="691F6D37">
        <w:rPr>
          <w:rFonts w:cs="Arial"/>
          <w:b/>
        </w:rPr>
        <w:t>De i DPA</w:t>
      </w:r>
      <w:r w:rsidR="0063721A">
        <w:rPr>
          <w:rFonts w:cs="Arial"/>
          <w:b/>
        </w:rPr>
        <w:t>’en</w:t>
      </w:r>
      <w:r w:rsidRPr="691F6D37">
        <w:rPr>
          <w:rFonts w:cs="Arial"/>
          <w:b/>
        </w:rPr>
        <w:t xml:space="preserve"> </w:t>
      </w:r>
      <w:r w:rsidR="00D261B9" w:rsidRPr="691F6D37">
        <w:rPr>
          <w:rFonts w:cs="Arial"/>
          <w:b/>
        </w:rPr>
        <w:t>indeholdt</w:t>
      </w:r>
      <w:r w:rsidRPr="691F6D37">
        <w:rPr>
          <w:rFonts w:cs="Arial"/>
          <w:b/>
        </w:rPr>
        <w:t xml:space="preserve"> GDPR</w:t>
      </w:r>
      <w:r w:rsidR="33A4D5CE" w:rsidRPr="691F6D37">
        <w:rPr>
          <w:rFonts w:cs="Arial"/>
          <w:b/>
          <w:bCs/>
        </w:rPr>
        <w:t>-</w:t>
      </w:r>
      <w:r w:rsidRPr="691F6D37">
        <w:rPr>
          <w:rFonts w:cs="Arial"/>
          <w:b/>
        </w:rPr>
        <w:t>rettede bestemmelser har altså</w:t>
      </w:r>
      <w:r w:rsidR="00F821F7">
        <w:rPr>
          <w:rFonts w:cs="Arial"/>
          <w:b/>
        </w:rPr>
        <w:t>,</w:t>
      </w:r>
      <w:r w:rsidRPr="691F6D37">
        <w:rPr>
          <w:rFonts w:cs="Arial"/>
          <w:b/>
        </w:rPr>
        <w:t xml:space="preserve"> </w:t>
      </w:r>
      <w:r w:rsidR="00F821F7">
        <w:rPr>
          <w:rFonts w:cs="Arial"/>
          <w:b/>
          <w:bCs/>
        </w:rPr>
        <w:t>skulle</w:t>
      </w:r>
      <w:r w:rsidR="00803459">
        <w:rPr>
          <w:rFonts w:cs="Arial"/>
          <w:b/>
          <w:bCs/>
        </w:rPr>
        <w:t xml:space="preserve"> der opstå </w:t>
      </w:r>
      <w:r w:rsidR="005C2B93" w:rsidRPr="691F6D37">
        <w:rPr>
          <w:rFonts w:cs="Arial"/>
          <w:b/>
        </w:rPr>
        <w:t xml:space="preserve">tvivl </w:t>
      </w:r>
      <w:r w:rsidR="4165A2CB" w:rsidRPr="691F6D37">
        <w:rPr>
          <w:rFonts w:cs="Arial"/>
          <w:b/>
          <w:bCs/>
        </w:rPr>
        <w:t>om</w:t>
      </w:r>
      <w:r w:rsidR="00803459">
        <w:rPr>
          <w:rFonts w:cs="Arial"/>
          <w:b/>
        </w:rPr>
        <w:t>, om de er i</w:t>
      </w:r>
      <w:r w:rsidR="0063721A">
        <w:rPr>
          <w:rFonts w:cs="Arial"/>
          <w:b/>
        </w:rPr>
        <w:t xml:space="preserve"> </w:t>
      </w:r>
      <w:r w:rsidR="005C2B93" w:rsidRPr="691F6D37">
        <w:rPr>
          <w:rFonts w:cs="Arial"/>
          <w:b/>
        </w:rPr>
        <w:t>konflikt med andre bestemmelser i DPA</w:t>
      </w:r>
      <w:r w:rsidR="00227F32" w:rsidRPr="691F6D37">
        <w:rPr>
          <w:rFonts w:cs="Arial"/>
          <w:b/>
        </w:rPr>
        <w:t xml:space="preserve">, </w:t>
      </w:r>
      <w:r w:rsidR="005C2B93" w:rsidRPr="691F6D37">
        <w:rPr>
          <w:rFonts w:cs="Arial"/>
          <w:b/>
        </w:rPr>
        <w:t xml:space="preserve">forrang for </w:t>
      </w:r>
      <w:r w:rsidR="00803459">
        <w:rPr>
          <w:rFonts w:cs="Arial"/>
          <w:b/>
        </w:rPr>
        <w:t>andre bestemmelser i DPA’en</w:t>
      </w:r>
      <w:r w:rsidR="005C2B93" w:rsidRPr="691F6D37">
        <w:rPr>
          <w:rFonts w:cs="Arial"/>
          <w:b/>
        </w:rPr>
        <w:t>.</w:t>
      </w:r>
    </w:p>
    <w:p w14:paraId="2FAF8CFD" w14:textId="77777777" w:rsidR="002C792B" w:rsidRPr="003A4524" w:rsidRDefault="002C792B" w:rsidP="0066387F">
      <w:pPr>
        <w:pStyle w:val="Overskrift3"/>
        <w:rPr>
          <w:szCs w:val="20"/>
        </w:rPr>
      </w:pPr>
    </w:p>
    <w:p w14:paraId="40DF1CAE" w14:textId="3E326DEA" w:rsidR="00DC3864" w:rsidRPr="003A4524" w:rsidRDefault="004626C4" w:rsidP="0066387F">
      <w:pPr>
        <w:pStyle w:val="Overskrift3"/>
        <w:rPr>
          <w:szCs w:val="20"/>
        </w:rPr>
      </w:pPr>
      <w:r w:rsidRPr="003A4524">
        <w:rPr>
          <w:szCs w:val="20"/>
        </w:rPr>
        <w:t xml:space="preserve">Centrale </w:t>
      </w:r>
      <w:r w:rsidR="000377F9" w:rsidRPr="003A4524">
        <w:rPr>
          <w:szCs w:val="20"/>
        </w:rPr>
        <w:t>nedslagspunkter til forståelsen af, hvordan Microsoft arbejder med sikkerhed</w:t>
      </w:r>
      <w:r w:rsidR="00DC3864" w:rsidRPr="003A4524">
        <w:rPr>
          <w:szCs w:val="20"/>
        </w:rPr>
        <w:t xml:space="preserve"> forbundet med Produkter og Services</w:t>
      </w:r>
    </w:p>
    <w:p w14:paraId="3249B463" w14:textId="37CFFB0E" w:rsidR="004626C4" w:rsidRPr="003A4524" w:rsidRDefault="004626C4" w:rsidP="004626C4">
      <w:pPr>
        <w:rPr>
          <w:rFonts w:cs="Arial"/>
          <w:szCs w:val="20"/>
        </w:rPr>
      </w:pPr>
      <w:r w:rsidRPr="003A4524">
        <w:rPr>
          <w:rFonts w:cs="Arial"/>
          <w:szCs w:val="20"/>
        </w:rPr>
        <w:t xml:space="preserve"> </w:t>
      </w:r>
    </w:p>
    <w:p w14:paraId="43EB8294" w14:textId="52EFD0D4" w:rsidR="00811C37" w:rsidRPr="003A4524" w:rsidRDefault="00AA435A" w:rsidP="00A56FD3">
      <w:pPr>
        <w:pStyle w:val="Listeafsnit"/>
        <w:numPr>
          <w:ilvl w:val="0"/>
          <w:numId w:val="6"/>
        </w:numPr>
        <w:rPr>
          <w:rFonts w:cs="Arial"/>
          <w:szCs w:val="20"/>
        </w:rPr>
      </w:pPr>
      <w:r w:rsidRPr="003A4524">
        <w:rPr>
          <w:rFonts w:cs="Arial"/>
          <w:szCs w:val="20"/>
        </w:rPr>
        <w:t xml:space="preserve">DPA indeholder </w:t>
      </w:r>
      <w:r w:rsidR="006B725A" w:rsidRPr="003A4524">
        <w:rPr>
          <w:rFonts w:cs="Arial"/>
          <w:szCs w:val="20"/>
        </w:rPr>
        <w:t xml:space="preserve">kundens og </w:t>
      </w:r>
      <w:r w:rsidR="00A93513">
        <w:rPr>
          <w:rFonts w:cs="Arial"/>
          <w:szCs w:val="20"/>
        </w:rPr>
        <w:t>Microsofts</w:t>
      </w:r>
      <w:r w:rsidRPr="003A4524">
        <w:rPr>
          <w:rFonts w:cs="Arial"/>
          <w:szCs w:val="20"/>
        </w:rPr>
        <w:t xml:space="preserve"> forpligtelser i forhold til </w:t>
      </w:r>
      <w:r w:rsidR="00F504BE">
        <w:rPr>
          <w:rFonts w:cs="Arial"/>
          <w:szCs w:val="20"/>
        </w:rPr>
        <w:t xml:space="preserve">den </w:t>
      </w:r>
      <w:r w:rsidR="00F504BE" w:rsidRPr="003A4524">
        <w:rPr>
          <w:rFonts w:cs="Arial"/>
          <w:szCs w:val="20"/>
        </w:rPr>
        <w:t>behandling</w:t>
      </w:r>
      <w:r w:rsidR="00F504BE">
        <w:rPr>
          <w:rFonts w:cs="Arial"/>
          <w:szCs w:val="20"/>
        </w:rPr>
        <w:t>,</w:t>
      </w:r>
      <w:r w:rsidR="00F504BE" w:rsidRPr="003A4524">
        <w:rPr>
          <w:rFonts w:cs="Arial"/>
          <w:szCs w:val="20"/>
        </w:rPr>
        <w:t xml:space="preserve"> </w:t>
      </w:r>
      <w:r w:rsidR="0070673E" w:rsidRPr="003A4524">
        <w:rPr>
          <w:rFonts w:cs="Arial"/>
          <w:szCs w:val="20"/>
        </w:rPr>
        <w:t xml:space="preserve">der </w:t>
      </w:r>
      <w:r w:rsidR="009E6B55" w:rsidRPr="003A4524">
        <w:rPr>
          <w:rFonts w:cs="Arial"/>
          <w:szCs w:val="20"/>
        </w:rPr>
        <w:t xml:space="preserve">er forbundet </w:t>
      </w:r>
      <w:r w:rsidRPr="003A4524">
        <w:rPr>
          <w:rFonts w:cs="Arial"/>
          <w:szCs w:val="20"/>
        </w:rPr>
        <w:t xml:space="preserve">med </w:t>
      </w:r>
      <w:r w:rsidRPr="003A4524">
        <w:rPr>
          <w:rFonts w:cs="Arial"/>
          <w:b/>
          <w:bCs/>
          <w:szCs w:val="20"/>
        </w:rPr>
        <w:t xml:space="preserve">data </w:t>
      </w:r>
      <w:r w:rsidR="00924930">
        <w:rPr>
          <w:rFonts w:cs="Arial"/>
          <w:b/>
          <w:bCs/>
          <w:szCs w:val="20"/>
        </w:rPr>
        <w:t xml:space="preserve">bredt set </w:t>
      </w:r>
      <w:r w:rsidR="00924930" w:rsidRPr="00924930">
        <w:rPr>
          <w:rFonts w:cs="Arial"/>
          <w:szCs w:val="20"/>
        </w:rPr>
        <w:t>dvs.</w:t>
      </w:r>
      <w:r w:rsidR="00924930">
        <w:rPr>
          <w:rFonts w:cs="Arial"/>
          <w:b/>
          <w:bCs/>
          <w:szCs w:val="20"/>
        </w:rPr>
        <w:t xml:space="preserve"> </w:t>
      </w:r>
      <w:r w:rsidR="002C792B" w:rsidRPr="003A4524">
        <w:rPr>
          <w:rFonts w:cs="Arial"/>
          <w:szCs w:val="20"/>
        </w:rPr>
        <w:t xml:space="preserve">i form af: </w:t>
      </w:r>
      <w:r w:rsidRPr="003A4524">
        <w:rPr>
          <w:rFonts w:cs="Arial"/>
          <w:szCs w:val="20"/>
        </w:rPr>
        <w:t xml:space="preserve"> ’Customer Data’, ’Professional Service Data’ og ’Personal Data’, og dermed ikke alene persondata.</w:t>
      </w:r>
    </w:p>
    <w:p w14:paraId="7FAA9CD5" w14:textId="77777777" w:rsidR="00BD34C2" w:rsidRPr="003A4524" w:rsidRDefault="00BD34C2" w:rsidP="00BD34C2">
      <w:pPr>
        <w:pStyle w:val="Listeafsnit"/>
        <w:ind w:left="360"/>
        <w:rPr>
          <w:rFonts w:cs="Arial"/>
          <w:szCs w:val="20"/>
        </w:rPr>
      </w:pPr>
    </w:p>
    <w:p w14:paraId="1473368D" w14:textId="1BA959E9" w:rsidR="006342ED" w:rsidRPr="003A4524" w:rsidRDefault="00A93513" w:rsidP="0034056D">
      <w:pPr>
        <w:pStyle w:val="Listeafsnit"/>
        <w:numPr>
          <w:ilvl w:val="0"/>
          <w:numId w:val="6"/>
        </w:numPr>
        <w:rPr>
          <w:rFonts w:cs="Arial"/>
        </w:rPr>
      </w:pPr>
      <w:r>
        <w:rPr>
          <w:rFonts w:cs="Arial"/>
        </w:rPr>
        <w:lastRenderedPageBreak/>
        <w:t>Microsofts</w:t>
      </w:r>
      <w:r w:rsidR="00946105" w:rsidRPr="691F6D37">
        <w:rPr>
          <w:rFonts w:cs="Arial"/>
        </w:rPr>
        <w:t xml:space="preserve"> </w:t>
      </w:r>
      <w:r w:rsidR="00187AA4" w:rsidRPr="691F6D37">
        <w:rPr>
          <w:rFonts w:cs="Arial"/>
        </w:rPr>
        <w:t>databeskyttelsesbetingelser</w:t>
      </w:r>
      <w:r w:rsidR="0013431E" w:rsidRPr="691F6D37">
        <w:rPr>
          <w:rFonts w:cs="Arial"/>
        </w:rPr>
        <w:t xml:space="preserve"> </w:t>
      </w:r>
      <w:r w:rsidR="00176CEC" w:rsidRPr="691F6D37">
        <w:rPr>
          <w:rFonts w:cs="Arial"/>
        </w:rPr>
        <w:t xml:space="preserve">er udarbejdet med det formål at </w:t>
      </w:r>
      <w:r w:rsidR="0013431E" w:rsidRPr="691F6D37">
        <w:rPr>
          <w:rFonts w:cs="Arial"/>
        </w:rPr>
        <w:t xml:space="preserve">efterleve alle </w:t>
      </w:r>
      <w:r w:rsidR="00FB6DFB" w:rsidRPr="691F6D37">
        <w:rPr>
          <w:rFonts w:cs="Arial"/>
        </w:rPr>
        <w:t xml:space="preserve">de </w:t>
      </w:r>
      <w:r w:rsidR="00F504BE">
        <w:rPr>
          <w:rFonts w:cs="Arial"/>
        </w:rPr>
        <w:t xml:space="preserve">love, </w:t>
      </w:r>
      <w:r w:rsidR="0013431E" w:rsidRPr="691F6D37">
        <w:rPr>
          <w:rFonts w:cs="Arial"/>
        </w:rPr>
        <w:t>regler og reguleringer</w:t>
      </w:r>
      <w:r w:rsidR="00176CEC" w:rsidRPr="691F6D37">
        <w:rPr>
          <w:rFonts w:cs="Arial"/>
        </w:rPr>
        <w:t xml:space="preserve">, der </w:t>
      </w:r>
      <w:r w:rsidR="00FB6DFB" w:rsidRPr="691F6D37">
        <w:rPr>
          <w:rFonts w:cs="Arial"/>
        </w:rPr>
        <w:t>gælder, når Microsoft stiller Produkterne og Services</w:t>
      </w:r>
      <w:r w:rsidR="00615071" w:rsidRPr="691F6D37">
        <w:rPr>
          <w:rFonts w:cs="Arial"/>
        </w:rPr>
        <w:t xml:space="preserve"> </w:t>
      </w:r>
      <w:r w:rsidR="00FB6DFB" w:rsidRPr="691F6D37">
        <w:rPr>
          <w:rFonts w:cs="Arial"/>
        </w:rPr>
        <w:t>til rådighed</w:t>
      </w:r>
      <w:r w:rsidR="000F1AB0" w:rsidRPr="691F6D37">
        <w:rPr>
          <w:rFonts w:cs="Arial"/>
        </w:rPr>
        <w:t xml:space="preserve"> </w:t>
      </w:r>
      <w:r w:rsidR="000F1AB0" w:rsidRPr="00E54749">
        <w:rPr>
          <w:rFonts w:cs="Arial"/>
          <w:u w:val="single"/>
        </w:rPr>
        <w:t>på global plan</w:t>
      </w:r>
      <w:r w:rsidR="005E7EEF" w:rsidRPr="691F6D37">
        <w:rPr>
          <w:rFonts w:cs="Arial"/>
        </w:rPr>
        <w:t xml:space="preserve">: </w:t>
      </w:r>
    </w:p>
    <w:p w14:paraId="23007C4B" w14:textId="77777777" w:rsidR="006342ED" w:rsidRPr="003A4524" w:rsidRDefault="006342ED" w:rsidP="006342ED">
      <w:pPr>
        <w:pStyle w:val="Listeafsnit"/>
        <w:rPr>
          <w:rFonts w:cs="Arial"/>
          <w:szCs w:val="20"/>
        </w:rPr>
      </w:pPr>
    </w:p>
    <w:p w14:paraId="7BDDA468" w14:textId="77777777" w:rsidR="002B713F" w:rsidRDefault="006342ED" w:rsidP="006342ED">
      <w:pPr>
        <w:pStyle w:val="Listeafsnit"/>
        <w:ind w:left="360"/>
        <w:rPr>
          <w:rFonts w:cs="Arial"/>
          <w:szCs w:val="20"/>
        </w:rPr>
      </w:pPr>
      <w:r w:rsidRPr="003A4524">
        <w:rPr>
          <w:rFonts w:cs="Arial"/>
          <w:szCs w:val="20"/>
        </w:rPr>
        <w:t xml:space="preserve">I </w:t>
      </w:r>
      <w:proofErr w:type="spellStart"/>
      <w:r w:rsidR="002B713F" w:rsidRPr="003A4524">
        <w:rPr>
          <w:rFonts w:cs="Arial"/>
          <w:szCs w:val="20"/>
        </w:rPr>
        <w:t>DPA’ens</w:t>
      </w:r>
      <w:proofErr w:type="spellEnd"/>
      <w:r w:rsidR="002B713F" w:rsidRPr="003A4524">
        <w:rPr>
          <w:rFonts w:cs="Arial"/>
          <w:szCs w:val="20"/>
        </w:rPr>
        <w:t xml:space="preserve"> definitionsafsnit beskrives databeskyttelseskrav således som:</w:t>
      </w:r>
    </w:p>
    <w:p w14:paraId="7F3D900D" w14:textId="77777777" w:rsidR="00E54749" w:rsidRPr="003A4524" w:rsidRDefault="00E54749" w:rsidP="006342ED">
      <w:pPr>
        <w:pStyle w:val="Listeafsnit"/>
        <w:ind w:left="360"/>
        <w:rPr>
          <w:rFonts w:cs="Arial"/>
          <w:szCs w:val="20"/>
        </w:rPr>
      </w:pPr>
    </w:p>
    <w:p w14:paraId="4ABE54C5" w14:textId="2B465427" w:rsidR="002B713F" w:rsidRPr="003A4524" w:rsidRDefault="002B713F" w:rsidP="002B713F">
      <w:pPr>
        <w:pStyle w:val="Listeafsnit"/>
        <w:ind w:left="360"/>
        <w:rPr>
          <w:rFonts w:cs="Arial"/>
          <w:i/>
          <w:iCs/>
          <w:szCs w:val="20"/>
        </w:rPr>
      </w:pPr>
      <w:r w:rsidRPr="003A4524">
        <w:rPr>
          <w:rFonts w:cs="Arial"/>
          <w:i/>
          <w:iCs/>
          <w:szCs w:val="20"/>
        </w:rPr>
        <w:t>”</w:t>
      </w:r>
      <w:r w:rsidRPr="003A4524">
        <w:rPr>
          <w:rFonts w:cs="Arial"/>
          <w:i/>
          <w:iCs/>
          <w:sz w:val="14"/>
          <w:szCs w:val="18"/>
        </w:rPr>
        <w:t xml:space="preserve"> </w:t>
      </w:r>
      <w:r w:rsidRPr="003A4524">
        <w:rPr>
          <w:rFonts w:cs="Arial"/>
          <w:i/>
          <w:iCs/>
          <w:szCs w:val="20"/>
        </w:rPr>
        <w:t>Databeskyttelseskrav” betyder GDPR, lokale databeskyttelseslove i EU/EØS og andre gældende love, bestemmelser og øvrige juridiske krav, der relaterer sig til (a) privatlivsbeskyttelse</w:t>
      </w:r>
      <w:r w:rsidR="00673977" w:rsidRPr="003A4524">
        <w:rPr>
          <w:rFonts w:cs="Arial"/>
          <w:i/>
          <w:iCs/>
          <w:szCs w:val="20"/>
        </w:rPr>
        <w:t xml:space="preserve"> </w:t>
      </w:r>
      <w:r w:rsidRPr="003A4524">
        <w:rPr>
          <w:rFonts w:cs="Arial"/>
          <w:i/>
          <w:iCs/>
          <w:szCs w:val="20"/>
        </w:rPr>
        <w:t>og datasikkerhed, samt (b) brugen, indsamlingen, opbevaringen, lagringen, videregivelsen, overdragelsen, bortskaffelsen og anden behandling af Personoplysninger.</w:t>
      </w:r>
      <w:r w:rsidR="00673977" w:rsidRPr="003A4524">
        <w:rPr>
          <w:rFonts w:cs="Arial"/>
          <w:i/>
          <w:iCs/>
          <w:szCs w:val="20"/>
        </w:rPr>
        <w:t>”</w:t>
      </w:r>
    </w:p>
    <w:p w14:paraId="6BD853B0" w14:textId="02C6F53E" w:rsidR="002B713F" w:rsidRPr="003A4524" w:rsidRDefault="002B713F" w:rsidP="006342ED">
      <w:pPr>
        <w:pStyle w:val="Listeafsnit"/>
        <w:ind w:left="360"/>
        <w:rPr>
          <w:rFonts w:cs="Arial"/>
          <w:szCs w:val="20"/>
        </w:rPr>
      </w:pPr>
    </w:p>
    <w:p w14:paraId="40DB9EB6" w14:textId="58D4F5A3" w:rsidR="00696D03" w:rsidRPr="003A4524" w:rsidRDefault="00A93513" w:rsidP="006342ED">
      <w:pPr>
        <w:pStyle w:val="Listeafsnit"/>
        <w:ind w:left="360"/>
        <w:rPr>
          <w:rFonts w:cs="Arial"/>
          <w:szCs w:val="20"/>
        </w:rPr>
      </w:pPr>
      <w:r>
        <w:rPr>
          <w:rFonts w:cs="Arial"/>
          <w:szCs w:val="20"/>
        </w:rPr>
        <w:t>Microsofts</w:t>
      </w:r>
      <w:r w:rsidR="00414B96" w:rsidRPr="003A4524">
        <w:rPr>
          <w:rFonts w:cs="Arial"/>
          <w:szCs w:val="20"/>
        </w:rPr>
        <w:t xml:space="preserve"> databeskyttelsesbetingelser</w:t>
      </w:r>
      <w:r w:rsidR="00A6537C" w:rsidRPr="003A4524">
        <w:rPr>
          <w:rFonts w:cs="Arial"/>
          <w:szCs w:val="20"/>
        </w:rPr>
        <w:t xml:space="preserve">s formål er altså både at efterleve europæiske </w:t>
      </w:r>
      <w:r w:rsidR="001F3E83" w:rsidRPr="003A4524">
        <w:rPr>
          <w:rFonts w:cs="Arial"/>
          <w:szCs w:val="20"/>
        </w:rPr>
        <w:t xml:space="preserve">(EU/EØS) </w:t>
      </w:r>
      <w:r w:rsidR="00A6537C" w:rsidRPr="003A4524">
        <w:rPr>
          <w:rFonts w:cs="Arial"/>
          <w:szCs w:val="20"/>
        </w:rPr>
        <w:t>regler</w:t>
      </w:r>
      <w:r w:rsidR="00C14585" w:rsidRPr="003A4524">
        <w:rPr>
          <w:rFonts w:cs="Arial"/>
          <w:szCs w:val="20"/>
        </w:rPr>
        <w:t xml:space="preserve"> såvel som andre regler, der </w:t>
      </w:r>
      <w:r w:rsidR="001F3E83" w:rsidRPr="003A4524">
        <w:rPr>
          <w:rFonts w:cs="Arial"/>
          <w:szCs w:val="20"/>
        </w:rPr>
        <w:t>(</w:t>
      </w:r>
      <w:r w:rsidR="00C14585" w:rsidRPr="003A4524">
        <w:rPr>
          <w:rFonts w:cs="Arial"/>
          <w:szCs w:val="20"/>
        </w:rPr>
        <w:t>globalt</w:t>
      </w:r>
      <w:r w:rsidR="001F3E83" w:rsidRPr="003A4524">
        <w:rPr>
          <w:rFonts w:cs="Arial"/>
          <w:szCs w:val="20"/>
        </w:rPr>
        <w:t>)</w:t>
      </w:r>
      <w:r w:rsidR="00C14585" w:rsidRPr="003A4524">
        <w:rPr>
          <w:rFonts w:cs="Arial"/>
          <w:szCs w:val="20"/>
        </w:rPr>
        <w:t xml:space="preserve"> gælder i de lande, hvor </w:t>
      </w:r>
      <w:r>
        <w:rPr>
          <w:rFonts w:cs="Arial"/>
          <w:szCs w:val="20"/>
        </w:rPr>
        <w:t>Microsofts</w:t>
      </w:r>
      <w:r w:rsidR="00C14585" w:rsidRPr="003A4524">
        <w:rPr>
          <w:rFonts w:cs="Arial"/>
          <w:szCs w:val="20"/>
        </w:rPr>
        <w:t xml:space="preserve"> produkter markedsføres</w:t>
      </w:r>
      <w:r w:rsidR="00B4630A" w:rsidRPr="003A4524">
        <w:rPr>
          <w:rFonts w:cs="Arial"/>
          <w:szCs w:val="20"/>
        </w:rPr>
        <w:t xml:space="preserve">. </w:t>
      </w:r>
    </w:p>
    <w:p w14:paraId="61486498" w14:textId="77777777" w:rsidR="00696D03" w:rsidRPr="003A4524" w:rsidRDefault="00696D03" w:rsidP="006342ED">
      <w:pPr>
        <w:pStyle w:val="Listeafsnit"/>
        <w:ind w:left="360"/>
        <w:rPr>
          <w:rFonts w:cs="Arial"/>
          <w:szCs w:val="20"/>
        </w:rPr>
      </w:pPr>
    </w:p>
    <w:p w14:paraId="6E34AC8C" w14:textId="07912875" w:rsidR="0015542B" w:rsidRPr="003A4524" w:rsidRDefault="00B4630A" w:rsidP="006342ED">
      <w:pPr>
        <w:pStyle w:val="Listeafsnit"/>
        <w:ind w:left="360"/>
        <w:rPr>
          <w:rFonts w:cs="Arial"/>
          <w:szCs w:val="20"/>
        </w:rPr>
      </w:pPr>
      <w:r w:rsidRPr="003A4524">
        <w:rPr>
          <w:rFonts w:cs="Arial"/>
          <w:szCs w:val="20"/>
        </w:rPr>
        <w:t xml:space="preserve">For EU er EU-baseret lovgivning </w:t>
      </w:r>
      <w:r w:rsidR="00B71879" w:rsidRPr="003A4524">
        <w:rPr>
          <w:rFonts w:cs="Arial"/>
          <w:szCs w:val="20"/>
        </w:rPr>
        <w:t xml:space="preserve">adresseret i særlig afsnit/dokumenter i </w:t>
      </w:r>
      <w:r w:rsidR="007D32DF" w:rsidRPr="003A4524">
        <w:rPr>
          <w:rFonts w:cs="Arial"/>
          <w:szCs w:val="20"/>
        </w:rPr>
        <w:t>DPA</w:t>
      </w:r>
      <w:r w:rsidR="00B71879" w:rsidRPr="003A4524">
        <w:rPr>
          <w:rFonts w:cs="Arial"/>
          <w:szCs w:val="20"/>
        </w:rPr>
        <w:t>’en:</w:t>
      </w:r>
      <w:r w:rsidR="00DF7779" w:rsidRPr="003A4524">
        <w:rPr>
          <w:rFonts w:cs="Arial"/>
          <w:szCs w:val="20"/>
        </w:rPr>
        <w:t xml:space="preserve"> </w:t>
      </w:r>
      <w:proofErr w:type="spellStart"/>
      <w:r w:rsidR="00DF7779" w:rsidRPr="003A4524">
        <w:rPr>
          <w:rFonts w:cs="Arial"/>
          <w:szCs w:val="20"/>
        </w:rPr>
        <w:t>Appendix</w:t>
      </w:r>
      <w:proofErr w:type="spellEnd"/>
      <w:r w:rsidR="00DF7779" w:rsidRPr="003A4524">
        <w:rPr>
          <w:rFonts w:cs="Arial"/>
          <w:szCs w:val="20"/>
        </w:rPr>
        <w:t xml:space="preserve"> C </w:t>
      </w:r>
      <w:proofErr w:type="spellStart"/>
      <w:r w:rsidR="00DF7779" w:rsidRPr="003A4524">
        <w:rPr>
          <w:rFonts w:cs="Arial"/>
          <w:szCs w:val="20"/>
        </w:rPr>
        <w:t>Additional</w:t>
      </w:r>
      <w:proofErr w:type="spellEnd"/>
      <w:r w:rsidR="00DF7779" w:rsidRPr="003A4524">
        <w:rPr>
          <w:rFonts w:cs="Arial"/>
          <w:szCs w:val="20"/>
        </w:rPr>
        <w:t xml:space="preserve"> </w:t>
      </w:r>
      <w:proofErr w:type="spellStart"/>
      <w:r w:rsidR="00DF7779" w:rsidRPr="003A4524">
        <w:rPr>
          <w:rFonts w:cs="Arial"/>
          <w:szCs w:val="20"/>
        </w:rPr>
        <w:t>Safeguards</w:t>
      </w:r>
      <w:proofErr w:type="spellEnd"/>
      <w:r w:rsidR="00DF7779" w:rsidRPr="003A4524">
        <w:rPr>
          <w:rFonts w:cs="Arial"/>
          <w:szCs w:val="20"/>
        </w:rPr>
        <w:t xml:space="preserve"> Addendum </w:t>
      </w:r>
      <w:r w:rsidR="00B71879" w:rsidRPr="003A4524">
        <w:rPr>
          <w:rFonts w:cs="Arial"/>
          <w:szCs w:val="20"/>
        </w:rPr>
        <w:t>samt</w:t>
      </w:r>
      <w:r w:rsidR="00E54749">
        <w:rPr>
          <w:rFonts w:cs="Arial"/>
          <w:szCs w:val="20"/>
        </w:rPr>
        <w:t xml:space="preserve"> som nævnt</w:t>
      </w:r>
      <w:r w:rsidR="00B71879" w:rsidRPr="003A4524">
        <w:rPr>
          <w:rFonts w:cs="Arial"/>
          <w:szCs w:val="20"/>
        </w:rPr>
        <w:t xml:space="preserve"> </w:t>
      </w:r>
      <w:proofErr w:type="spellStart"/>
      <w:r w:rsidR="00DF7779" w:rsidRPr="003A4524">
        <w:rPr>
          <w:rFonts w:cs="Arial"/>
          <w:szCs w:val="20"/>
        </w:rPr>
        <w:t>Attachment</w:t>
      </w:r>
      <w:proofErr w:type="spellEnd"/>
      <w:r w:rsidR="00DF7779" w:rsidRPr="003A4524">
        <w:rPr>
          <w:rFonts w:cs="Arial"/>
          <w:szCs w:val="20"/>
        </w:rPr>
        <w:t xml:space="preserve"> </w:t>
      </w:r>
      <w:r w:rsidR="005B7BA1" w:rsidRPr="003A4524">
        <w:rPr>
          <w:rFonts w:cs="Arial"/>
          <w:szCs w:val="20"/>
        </w:rPr>
        <w:t xml:space="preserve">1 European Union Generel Data </w:t>
      </w:r>
      <w:proofErr w:type="spellStart"/>
      <w:r w:rsidR="005B7BA1" w:rsidRPr="003A4524">
        <w:rPr>
          <w:rFonts w:cs="Arial"/>
          <w:szCs w:val="20"/>
        </w:rPr>
        <w:t>Protection</w:t>
      </w:r>
      <w:proofErr w:type="spellEnd"/>
      <w:r w:rsidR="005B7BA1" w:rsidRPr="003A4524">
        <w:rPr>
          <w:rFonts w:cs="Arial"/>
          <w:szCs w:val="20"/>
        </w:rPr>
        <w:t xml:space="preserve"> </w:t>
      </w:r>
      <w:proofErr w:type="spellStart"/>
      <w:r w:rsidR="005B7BA1" w:rsidRPr="003A4524">
        <w:rPr>
          <w:rFonts w:cs="Arial"/>
          <w:szCs w:val="20"/>
        </w:rPr>
        <w:t>Regulation</w:t>
      </w:r>
      <w:proofErr w:type="spellEnd"/>
      <w:r w:rsidR="005B7BA1" w:rsidRPr="003A4524">
        <w:rPr>
          <w:rFonts w:cs="Arial"/>
          <w:szCs w:val="20"/>
        </w:rPr>
        <w:t>.</w:t>
      </w:r>
    </w:p>
    <w:p w14:paraId="120E0D84" w14:textId="77777777" w:rsidR="0034056D" w:rsidRPr="003A4524" w:rsidRDefault="0034056D" w:rsidP="0076062A">
      <w:pPr>
        <w:pStyle w:val="Overskrift3"/>
        <w:rPr>
          <w:szCs w:val="20"/>
        </w:rPr>
      </w:pPr>
    </w:p>
    <w:p w14:paraId="4B799320" w14:textId="3B437BCE" w:rsidR="0034056D" w:rsidRPr="003A4524" w:rsidRDefault="0034056D" w:rsidP="0076062A">
      <w:pPr>
        <w:pStyle w:val="Overskrift3"/>
        <w:rPr>
          <w:szCs w:val="20"/>
        </w:rPr>
      </w:pPr>
      <w:r w:rsidRPr="003A4524">
        <w:rPr>
          <w:szCs w:val="20"/>
        </w:rPr>
        <w:t>And</w:t>
      </w:r>
      <w:r w:rsidR="0076062A" w:rsidRPr="003A4524">
        <w:rPr>
          <w:szCs w:val="20"/>
        </w:rPr>
        <w:t>en relevant dokumentation</w:t>
      </w:r>
    </w:p>
    <w:p w14:paraId="48DEA949" w14:textId="621E497E" w:rsidR="00E5334C" w:rsidRPr="003A4524" w:rsidRDefault="00E5334C" w:rsidP="00E5334C">
      <w:pPr>
        <w:rPr>
          <w:rFonts w:cs="Arial"/>
          <w:szCs w:val="20"/>
        </w:rPr>
      </w:pPr>
      <w:bookmarkStart w:id="1" w:name="_Hlk504328104"/>
      <w:r w:rsidRPr="00E5334C">
        <w:rPr>
          <w:rFonts w:cs="Arial"/>
          <w:szCs w:val="20"/>
        </w:rPr>
        <w:t xml:space="preserve">Microsoft implementerer og vedligeholder relevante tekniske og organisatoriske foranstaltninger til at </w:t>
      </w:r>
      <w:r w:rsidR="00BC6BC2" w:rsidRPr="00E5334C">
        <w:rPr>
          <w:rFonts w:cs="Arial"/>
          <w:szCs w:val="20"/>
        </w:rPr>
        <w:t xml:space="preserve">beskytte </w:t>
      </w:r>
      <w:r w:rsidR="00F54A90" w:rsidRPr="003A4524">
        <w:rPr>
          <w:rFonts w:cs="Arial"/>
          <w:szCs w:val="20"/>
        </w:rPr>
        <w:t>data</w:t>
      </w:r>
      <w:r w:rsidR="00511456">
        <w:rPr>
          <w:rFonts w:cs="Arial"/>
          <w:szCs w:val="20"/>
        </w:rPr>
        <w:t xml:space="preserve"> bredt set</w:t>
      </w:r>
      <w:r w:rsidR="00F54A90" w:rsidRPr="003A4524">
        <w:rPr>
          <w:rFonts w:cs="Arial"/>
          <w:szCs w:val="20"/>
        </w:rPr>
        <w:t xml:space="preserve">. </w:t>
      </w:r>
      <w:r w:rsidRPr="00E5334C">
        <w:rPr>
          <w:rFonts w:cs="Arial"/>
          <w:szCs w:val="20"/>
        </w:rPr>
        <w:t xml:space="preserve">Disse foranstaltninger angives i en </w:t>
      </w:r>
      <w:r w:rsidR="00F54A90" w:rsidRPr="003A4524">
        <w:rPr>
          <w:rFonts w:cs="Arial"/>
          <w:szCs w:val="20"/>
        </w:rPr>
        <w:t>s</w:t>
      </w:r>
      <w:r w:rsidRPr="00E5334C">
        <w:rPr>
          <w:rFonts w:cs="Arial"/>
          <w:szCs w:val="20"/>
        </w:rPr>
        <w:t xml:space="preserve">ikkerhedspolitik fra Microsoft. Microsoft gør denne politik tilgængelig for </w:t>
      </w:r>
      <w:r w:rsidR="00BC6BC2">
        <w:rPr>
          <w:rFonts w:cs="Arial"/>
          <w:szCs w:val="20"/>
        </w:rPr>
        <w:t>k</w:t>
      </w:r>
      <w:r w:rsidRPr="00E5334C">
        <w:rPr>
          <w:rFonts w:cs="Arial"/>
          <w:szCs w:val="20"/>
        </w:rPr>
        <w:t xml:space="preserve">unden sammen med andre oplysninger, som kunden med rimelighed kan anmode om vedrørende </w:t>
      </w:r>
      <w:r w:rsidR="00A93513">
        <w:rPr>
          <w:rFonts w:cs="Arial"/>
          <w:szCs w:val="20"/>
        </w:rPr>
        <w:t>Microsofts</w:t>
      </w:r>
      <w:r w:rsidRPr="00E5334C">
        <w:rPr>
          <w:rFonts w:cs="Arial"/>
          <w:szCs w:val="20"/>
        </w:rPr>
        <w:t xml:space="preserve"> sikkerhedsforanstaltninger og -politikker.</w:t>
      </w:r>
      <w:r w:rsidR="00906753" w:rsidRPr="003A4524">
        <w:rPr>
          <w:rFonts w:cs="Arial"/>
          <w:szCs w:val="20"/>
        </w:rPr>
        <w:t xml:space="preserve"> Du finder </w:t>
      </w:r>
      <w:r w:rsidR="00A93513">
        <w:rPr>
          <w:rFonts w:cs="Arial"/>
          <w:szCs w:val="20"/>
        </w:rPr>
        <w:t>Microsofts</w:t>
      </w:r>
      <w:r w:rsidR="0042617B" w:rsidRPr="003A4524">
        <w:rPr>
          <w:rFonts w:cs="Arial"/>
          <w:szCs w:val="20"/>
        </w:rPr>
        <w:t xml:space="preserve"> sikkerhedspolitikker og </w:t>
      </w:r>
      <w:r w:rsidR="00C603C6" w:rsidRPr="003A4524">
        <w:rPr>
          <w:rFonts w:cs="Arial"/>
          <w:szCs w:val="20"/>
        </w:rPr>
        <w:t>-</w:t>
      </w:r>
      <w:r w:rsidR="0042617B" w:rsidRPr="003A4524">
        <w:rPr>
          <w:rFonts w:cs="Arial"/>
          <w:szCs w:val="20"/>
        </w:rPr>
        <w:t>programmer her:</w:t>
      </w:r>
    </w:p>
    <w:p w14:paraId="4534D88F" w14:textId="77777777" w:rsidR="00906753" w:rsidRPr="00006B71" w:rsidRDefault="00906753" w:rsidP="00906753">
      <w:pPr>
        <w:ind w:firstLine="720"/>
        <w:rPr>
          <w:rStyle w:val="Hyperlink"/>
          <w:rFonts w:cs="Arial"/>
          <w:b/>
          <w:bCs/>
          <w:color w:val="074F6A" w:themeColor="accent4" w:themeShade="80"/>
          <w:sz w:val="16"/>
          <w:szCs w:val="18"/>
        </w:rPr>
      </w:pPr>
      <w:hyperlink r:id="rId12" w:history="1">
        <w:r w:rsidRPr="00006B71">
          <w:rPr>
            <w:rStyle w:val="Hyperlink"/>
            <w:rFonts w:cs="Arial"/>
            <w:b/>
            <w:bCs/>
            <w:color w:val="074F6A" w:themeColor="accent4" w:themeShade="80"/>
            <w:szCs w:val="20"/>
          </w:rPr>
          <w:t>Microsoft General - Microsoft Security Policy</w:t>
        </w:r>
      </w:hyperlink>
    </w:p>
    <w:p w14:paraId="1764C8EF" w14:textId="77777777" w:rsidR="00906753" w:rsidRPr="00006B71" w:rsidRDefault="00906753" w:rsidP="00906753">
      <w:pPr>
        <w:ind w:firstLine="720"/>
        <w:rPr>
          <w:rStyle w:val="Hyperlink"/>
          <w:rFonts w:cs="Arial"/>
          <w:color w:val="074F6A" w:themeColor="accent4" w:themeShade="80"/>
          <w:sz w:val="16"/>
          <w:szCs w:val="18"/>
        </w:rPr>
      </w:pPr>
      <w:hyperlink r:id="rId13" w:history="1">
        <w:r w:rsidRPr="00006B71">
          <w:rPr>
            <w:rStyle w:val="Hyperlink"/>
            <w:rFonts w:cs="Arial"/>
            <w:b/>
            <w:bCs/>
            <w:color w:val="074F6A" w:themeColor="accent4" w:themeShade="80"/>
            <w:szCs w:val="20"/>
          </w:rPr>
          <w:t>Microsoft General - Microsoft Security Program</w:t>
        </w:r>
      </w:hyperlink>
    </w:p>
    <w:bookmarkEnd w:id="1"/>
    <w:p w14:paraId="352C3BA0" w14:textId="77777777" w:rsidR="00C0335D" w:rsidRPr="003A4524" w:rsidRDefault="00C0335D" w:rsidP="00E5334C">
      <w:pPr>
        <w:rPr>
          <w:rFonts w:cs="Arial"/>
          <w:szCs w:val="20"/>
        </w:rPr>
      </w:pPr>
    </w:p>
    <w:p w14:paraId="21113D86" w14:textId="0CE2219E" w:rsidR="00E5334C" w:rsidRPr="00E5334C" w:rsidRDefault="00E5334C" w:rsidP="00E5334C">
      <w:pPr>
        <w:rPr>
          <w:rFonts w:cs="Arial"/>
        </w:rPr>
      </w:pPr>
      <w:r w:rsidRPr="691F6D37">
        <w:rPr>
          <w:rFonts w:cs="Arial"/>
        </w:rPr>
        <w:t>Derudover skal disse foranstaltninger overholde de krav, der er angivet i ISO 27001, ISO 27002 og ISO 27018. En beskrivelse af sikkerhedskontrollerne for disse krav</w:t>
      </w:r>
      <w:r w:rsidR="00511456">
        <w:rPr>
          <w:rFonts w:cs="Arial"/>
        </w:rPr>
        <w:t>,</w:t>
      </w:r>
      <w:r w:rsidRPr="691F6D37">
        <w:rPr>
          <w:rFonts w:cs="Arial"/>
        </w:rPr>
        <w:t xml:space="preserve"> er tilgængelig for </w:t>
      </w:r>
      <w:r w:rsidR="00C721C4">
        <w:rPr>
          <w:rFonts w:cs="Arial"/>
        </w:rPr>
        <w:t>k</w:t>
      </w:r>
      <w:r w:rsidRPr="691F6D37">
        <w:rPr>
          <w:rFonts w:cs="Arial"/>
        </w:rPr>
        <w:t>under</w:t>
      </w:r>
      <w:r w:rsidR="00C721C4">
        <w:rPr>
          <w:rFonts w:cs="Arial"/>
        </w:rPr>
        <w:t>ne</w:t>
      </w:r>
      <w:r w:rsidRPr="691F6D37">
        <w:rPr>
          <w:rFonts w:cs="Arial"/>
        </w:rPr>
        <w:t>.</w:t>
      </w:r>
    </w:p>
    <w:p w14:paraId="121A313A" w14:textId="734120C7" w:rsidR="725924B4" w:rsidRDefault="725924B4" w:rsidP="691F6D37">
      <w:pPr>
        <w:rPr>
          <w:rFonts w:cs="Arial"/>
        </w:rPr>
      </w:pPr>
      <w:r w:rsidRPr="691F6D37">
        <w:rPr>
          <w:rFonts w:cs="Arial"/>
        </w:rPr>
        <w:t>Microsoft stiller ligeledes revisionserklæringer til rådighed for kunderne. Disse erklæringer dokumenterer Microsofts efterlevelse af de fastsatte</w:t>
      </w:r>
      <w:r w:rsidR="61BB7681" w:rsidRPr="691F6D37">
        <w:rPr>
          <w:rFonts w:cs="Arial"/>
        </w:rPr>
        <w:t xml:space="preserve"> sikkerhedspolitikker og –retningslinjer som angivet i ovenstående links.</w:t>
      </w:r>
    </w:p>
    <w:p w14:paraId="69C3988A" w14:textId="6506A973" w:rsidR="00801D06" w:rsidRPr="003A4524" w:rsidRDefault="00801D06" w:rsidP="00801D06">
      <w:pPr>
        <w:spacing w:line="279" w:lineRule="auto"/>
        <w:rPr>
          <w:rFonts w:cs="Arial"/>
          <w:szCs w:val="20"/>
        </w:rPr>
      </w:pPr>
      <w:r w:rsidRPr="003A4524">
        <w:rPr>
          <w:rFonts w:cs="Arial"/>
          <w:szCs w:val="20"/>
        </w:rPr>
        <w:t xml:space="preserve">Certificeringer, forskrifter og standarder for </w:t>
      </w:r>
      <w:r w:rsidR="00A93513">
        <w:rPr>
          <w:rFonts w:cs="Arial"/>
          <w:szCs w:val="20"/>
        </w:rPr>
        <w:t>Microsofts</w:t>
      </w:r>
      <w:r w:rsidRPr="003A4524">
        <w:rPr>
          <w:rFonts w:cs="Arial"/>
          <w:szCs w:val="20"/>
        </w:rPr>
        <w:t xml:space="preserve"> cloudtjenester</w:t>
      </w:r>
      <w:r w:rsidR="00A11B63" w:rsidRPr="003A4524">
        <w:rPr>
          <w:rFonts w:cs="Arial"/>
          <w:szCs w:val="20"/>
        </w:rPr>
        <w:t xml:space="preserve"> </w:t>
      </w:r>
      <w:r w:rsidR="009B242D" w:rsidRPr="003A4524">
        <w:rPr>
          <w:rFonts w:cs="Arial"/>
          <w:szCs w:val="20"/>
        </w:rPr>
        <w:t xml:space="preserve">fremgår på </w:t>
      </w:r>
      <w:r w:rsidR="00A93513">
        <w:rPr>
          <w:rFonts w:cs="Arial"/>
          <w:szCs w:val="20"/>
        </w:rPr>
        <w:t>Microsofts</w:t>
      </w:r>
      <w:r w:rsidR="009B242D" w:rsidRPr="003A4524">
        <w:rPr>
          <w:rFonts w:cs="Arial"/>
          <w:szCs w:val="20"/>
        </w:rPr>
        <w:t xml:space="preserve"> Trust Portal</w:t>
      </w:r>
      <w:r w:rsidRPr="003A4524">
        <w:rPr>
          <w:rFonts w:cs="Arial"/>
          <w:szCs w:val="20"/>
        </w:rPr>
        <w:t>:</w:t>
      </w:r>
    </w:p>
    <w:p w14:paraId="28DAF28E" w14:textId="32B7AA6B" w:rsidR="008F239C" w:rsidRPr="00006B71" w:rsidRDefault="00801D06" w:rsidP="691F6D37">
      <w:pPr>
        <w:ind w:firstLine="720"/>
        <w:rPr>
          <w:rFonts w:cs="Arial"/>
        </w:rPr>
      </w:pPr>
      <w:hyperlink r:id="rId14">
        <w:r w:rsidRPr="00006B71">
          <w:rPr>
            <w:rStyle w:val="Hyperlink"/>
            <w:rFonts w:cs="Arial"/>
            <w:b/>
            <w:bCs/>
            <w:color w:val="074F6A" w:themeColor="accent4" w:themeShade="80"/>
          </w:rPr>
          <w:t>Microsoft Trust Portal</w:t>
        </w:r>
      </w:hyperlink>
    </w:p>
    <w:p w14:paraId="78050E3D" w14:textId="4ED88C33" w:rsidR="691F6D37" w:rsidRPr="00006B71" w:rsidRDefault="691F6D37" w:rsidP="691F6D37">
      <w:pPr>
        <w:ind w:firstLine="720"/>
        <w:rPr>
          <w:rFonts w:cs="Arial"/>
          <w:b/>
          <w:bCs/>
          <w:color w:val="074F6A" w:themeColor="accent4" w:themeShade="80"/>
        </w:rPr>
      </w:pPr>
    </w:p>
    <w:p w14:paraId="34B776F2" w14:textId="634EFC0C" w:rsidR="06EAA4FE" w:rsidRPr="00511456" w:rsidRDefault="06EAA4FE" w:rsidP="691F6D37">
      <w:pPr>
        <w:rPr>
          <w:rFonts w:cs="Arial"/>
          <w:b/>
          <w:bCs/>
        </w:rPr>
      </w:pPr>
      <w:r w:rsidRPr="00511456">
        <w:rPr>
          <w:rFonts w:cs="Arial"/>
          <w:b/>
          <w:bCs/>
        </w:rPr>
        <w:t xml:space="preserve">Du bør som kunde </w:t>
      </w:r>
      <w:r w:rsidR="00C721C4" w:rsidRPr="00511456">
        <w:rPr>
          <w:rFonts w:cs="Arial"/>
          <w:b/>
          <w:bCs/>
        </w:rPr>
        <w:t xml:space="preserve">dermed </w:t>
      </w:r>
      <w:r w:rsidRPr="00511456">
        <w:rPr>
          <w:rFonts w:cs="Arial"/>
          <w:b/>
          <w:bCs/>
        </w:rPr>
        <w:t>sørge for</w:t>
      </w:r>
      <w:r w:rsidR="3765E08C" w:rsidRPr="00511456">
        <w:rPr>
          <w:rFonts w:cs="Arial"/>
          <w:b/>
          <w:bCs/>
        </w:rPr>
        <w:t>:</w:t>
      </w:r>
    </w:p>
    <w:p w14:paraId="33F1A410" w14:textId="34CDA289" w:rsidR="3D0848DC" w:rsidRPr="00511456" w:rsidRDefault="3D0848DC" w:rsidP="691F6D37">
      <w:pPr>
        <w:pStyle w:val="Listeafsnit"/>
        <w:numPr>
          <w:ilvl w:val="0"/>
          <w:numId w:val="14"/>
        </w:numPr>
        <w:rPr>
          <w:rFonts w:cs="Arial"/>
          <w:b/>
          <w:bCs/>
          <w:szCs w:val="20"/>
        </w:rPr>
      </w:pPr>
      <w:r w:rsidRPr="00511456">
        <w:rPr>
          <w:rFonts w:cs="Arial"/>
          <w:b/>
          <w:bCs/>
        </w:rPr>
        <w:t xml:space="preserve">At orientere dig i </w:t>
      </w:r>
      <w:r w:rsidR="00A93513" w:rsidRPr="00511456">
        <w:rPr>
          <w:rFonts w:cs="Arial"/>
          <w:b/>
          <w:bCs/>
        </w:rPr>
        <w:t>Microsofts</w:t>
      </w:r>
      <w:r w:rsidRPr="00511456">
        <w:rPr>
          <w:rFonts w:cs="Arial"/>
          <w:b/>
          <w:bCs/>
        </w:rPr>
        <w:t xml:space="preserve"> Trust Portal, hvor du finder de generelle sikkerh</w:t>
      </w:r>
      <w:r w:rsidR="3690129C" w:rsidRPr="00511456">
        <w:rPr>
          <w:rFonts w:cs="Arial"/>
          <w:b/>
          <w:bCs/>
        </w:rPr>
        <w:t xml:space="preserve">edsforanstaltninger via </w:t>
      </w:r>
      <w:r w:rsidR="00A93513" w:rsidRPr="00511456">
        <w:rPr>
          <w:rFonts w:cs="Arial"/>
          <w:b/>
          <w:bCs/>
        </w:rPr>
        <w:t>Microsofts</w:t>
      </w:r>
      <w:r w:rsidR="3690129C" w:rsidRPr="00511456">
        <w:rPr>
          <w:rFonts w:cs="Arial"/>
          <w:b/>
          <w:bCs/>
        </w:rPr>
        <w:t xml:space="preserve"> sikkerhedspolitikker og retningslinjer</w:t>
      </w:r>
      <w:r w:rsidR="00511456">
        <w:rPr>
          <w:rFonts w:cs="Arial"/>
          <w:b/>
          <w:bCs/>
        </w:rPr>
        <w:t>.</w:t>
      </w:r>
    </w:p>
    <w:p w14:paraId="0C73FB79" w14:textId="77777777" w:rsidR="00511456" w:rsidRPr="00511456" w:rsidRDefault="00511456" w:rsidP="00511456">
      <w:pPr>
        <w:pStyle w:val="Listeafsnit"/>
        <w:rPr>
          <w:rFonts w:cs="Arial"/>
          <w:b/>
          <w:bCs/>
          <w:szCs w:val="20"/>
        </w:rPr>
      </w:pPr>
    </w:p>
    <w:p w14:paraId="1CE4BD1A" w14:textId="023BDB0D" w:rsidR="3690129C" w:rsidRPr="00511456" w:rsidRDefault="3690129C" w:rsidP="691F6D37">
      <w:pPr>
        <w:pStyle w:val="Listeafsnit"/>
        <w:numPr>
          <w:ilvl w:val="0"/>
          <w:numId w:val="14"/>
        </w:numPr>
        <w:rPr>
          <w:rFonts w:cs="Arial"/>
          <w:b/>
          <w:bCs/>
        </w:rPr>
      </w:pPr>
      <w:r w:rsidRPr="00511456">
        <w:rPr>
          <w:rFonts w:cs="Arial"/>
          <w:b/>
          <w:bCs/>
        </w:rPr>
        <w:t>A</w:t>
      </w:r>
      <w:r w:rsidR="06EAA4FE" w:rsidRPr="00511456">
        <w:rPr>
          <w:rFonts w:cs="Arial"/>
          <w:b/>
          <w:bCs/>
        </w:rPr>
        <w:t xml:space="preserve">t du har dokumenteret dit valg af konfigurationer, så du altid </w:t>
      </w:r>
      <w:r w:rsidR="2CCE0573" w:rsidRPr="00511456">
        <w:rPr>
          <w:rFonts w:cs="Arial"/>
          <w:b/>
          <w:bCs/>
        </w:rPr>
        <w:t>har et overblik over dine til- og fravalg af sikkerhedsforanstaltninger i dine Microsoft produkter</w:t>
      </w:r>
      <w:r w:rsidR="00C721C4" w:rsidRPr="00511456">
        <w:rPr>
          <w:rFonts w:cs="Arial"/>
          <w:b/>
          <w:bCs/>
        </w:rPr>
        <w:t>.</w:t>
      </w:r>
    </w:p>
    <w:p w14:paraId="21E1EBA8" w14:textId="5C8E10DC" w:rsidR="008F239C" w:rsidRPr="00006B71" w:rsidRDefault="008F239C" w:rsidP="691F6D37">
      <w:pPr>
        <w:pStyle w:val="Listeafsnit"/>
        <w:rPr>
          <w:rFonts w:cs="Arial"/>
          <w:b/>
          <w:color w:val="074F6A" w:themeColor="accent4" w:themeShade="80"/>
        </w:rPr>
      </w:pPr>
    </w:p>
    <w:sectPr w:rsidR="008F239C" w:rsidRPr="00006B71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6400B" w14:textId="77777777" w:rsidR="000E50EC" w:rsidRDefault="000E50EC" w:rsidP="009C66F4">
      <w:pPr>
        <w:spacing w:after="0" w:line="240" w:lineRule="auto"/>
      </w:pPr>
      <w:r>
        <w:separator/>
      </w:r>
    </w:p>
  </w:endnote>
  <w:endnote w:type="continuationSeparator" w:id="0">
    <w:p w14:paraId="7D8AA28C" w14:textId="77777777" w:rsidR="000E50EC" w:rsidRDefault="000E50EC" w:rsidP="009C66F4">
      <w:pPr>
        <w:spacing w:after="0" w:line="240" w:lineRule="auto"/>
      </w:pPr>
      <w:r>
        <w:continuationSeparator/>
      </w:r>
    </w:p>
  </w:endnote>
  <w:endnote w:type="continuationNotice" w:id="1">
    <w:p w14:paraId="4AC65C70" w14:textId="77777777" w:rsidR="000E50EC" w:rsidRDefault="000E50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Times New Roman (Body CS)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890650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AB9019B" w14:textId="5EA7FC82" w:rsidR="00660A2B" w:rsidRDefault="00660A2B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BA8204" w14:textId="77777777" w:rsidR="00660A2B" w:rsidRDefault="00660A2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4F550" w14:textId="77777777" w:rsidR="000E50EC" w:rsidRDefault="000E50EC" w:rsidP="009C66F4">
      <w:pPr>
        <w:spacing w:after="0" w:line="240" w:lineRule="auto"/>
      </w:pPr>
      <w:r>
        <w:separator/>
      </w:r>
    </w:p>
  </w:footnote>
  <w:footnote w:type="continuationSeparator" w:id="0">
    <w:p w14:paraId="06C81890" w14:textId="77777777" w:rsidR="000E50EC" w:rsidRDefault="000E50EC" w:rsidP="009C66F4">
      <w:pPr>
        <w:spacing w:after="0" w:line="240" w:lineRule="auto"/>
      </w:pPr>
      <w:r>
        <w:continuationSeparator/>
      </w:r>
    </w:p>
  </w:footnote>
  <w:footnote w:type="continuationNotice" w:id="1">
    <w:p w14:paraId="7FA01536" w14:textId="77777777" w:rsidR="000E50EC" w:rsidRDefault="000E50E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69FFDE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2008298950" o:spid="_x0000_i1025" type="#_x0000_t75" style="width:498.75pt;height:510.75pt;visibility:visible;mso-wrap-style:square">
            <v:imagedata r:id="rId1" o:title=""/>
          </v:shape>
        </w:pict>
      </mc:Choice>
      <mc:Fallback>
        <w:drawing>
          <wp:inline distT="0" distB="0" distL="0" distR="0" wp14:anchorId="3C181190" wp14:editId="02669F34">
            <wp:extent cx="6334125" cy="6486525"/>
            <wp:effectExtent l="0" t="0" r="0" b="0"/>
            <wp:docPr id="2008298950" name="Billede 200829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ACFC841" id="Billede 2036079441" o:spid="_x0000_i1025" type="#_x0000_t75" style="width:498pt;height:522pt;visibility:visible;mso-wrap-style:square">
            <v:imagedata r:id="rId3" o:title=""/>
          </v:shape>
        </w:pict>
      </mc:Choice>
      <mc:Fallback>
        <w:drawing>
          <wp:inline distT="0" distB="0" distL="0" distR="0" wp14:anchorId="35F631DB" wp14:editId="40E37F98">
            <wp:extent cx="6324600" cy="6629400"/>
            <wp:effectExtent l="0" t="0" r="0" b="0"/>
            <wp:docPr id="2036079441" name="Billede 203607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AE1399"/>
    <w:multiLevelType w:val="hybridMultilevel"/>
    <w:tmpl w:val="88C2F6F2"/>
    <w:lvl w:ilvl="0" w:tplc="67CEE69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56"/>
        <w:szCs w:val="5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00BC5"/>
    <w:multiLevelType w:val="hybridMultilevel"/>
    <w:tmpl w:val="F8A46282"/>
    <w:lvl w:ilvl="0" w:tplc="51906E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05B45"/>
    <w:multiLevelType w:val="hybridMultilevel"/>
    <w:tmpl w:val="CC3A4EC8"/>
    <w:lvl w:ilvl="0" w:tplc="D3E80E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3A328"/>
    <w:multiLevelType w:val="hybridMultilevel"/>
    <w:tmpl w:val="E24AC896"/>
    <w:lvl w:ilvl="0" w:tplc="BD6EA6A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A1028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A6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2F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EB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789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495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8D0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A1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76F66"/>
    <w:multiLevelType w:val="hybridMultilevel"/>
    <w:tmpl w:val="DB62EE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946A7"/>
    <w:multiLevelType w:val="hybridMultilevel"/>
    <w:tmpl w:val="532AF92A"/>
    <w:lvl w:ilvl="0" w:tplc="D3E80E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C571F"/>
    <w:multiLevelType w:val="hybridMultilevel"/>
    <w:tmpl w:val="DC622C64"/>
    <w:lvl w:ilvl="0" w:tplc="CCD6ACC4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75F37"/>
    <w:multiLevelType w:val="hybridMultilevel"/>
    <w:tmpl w:val="4A32B1A0"/>
    <w:lvl w:ilvl="0" w:tplc="3782D9A6">
      <w:numFmt w:val="bullet"/>
      <w:lvlText w:val="-"/>
      <w:lvlJc w:val="left"/>
      <w:pPr>
        <w:ind w:left="720" w:hanging="360"/>
      </w:pPr>
      <w:rPr>
        <w:rFonts w:ascii="Aptos Light" w:eastAsia="Times New Roman" w:hAnsi="Aptos Light" w:cs="Times New Roman (Body CS)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E0014"/>
    <w:multiLevelType w:val="hybridMultilevel"/>
    <w:tmpl w:val="517ED3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6382B"/>
    <w:multiLevelType w:val="hybridMultilevel"/>
    <w:tmpl w:val="C264FF36"/>
    <w:lvl w:ilvl="0" w:tplc="758AAF9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F7354"/>
    <w:multiLevelType w:val="hybridMultilevel"/>
    <w:tmpl w:val="DC622C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65310"/>
    <w:multiLevelType w:val="hybridMultilevel"/>
    <w:tmpl w:val="7F58E1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87503"/>
    <w:multiLevelType w:val="hybridMultilevel"/>
    <w:tmpl w:val="02025424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08537">
    <w:abstractNumId w:val="4"/>
  </w:num>
  <w:num w:numId="2" w16cid:durableId="204224323">
    <w:abstractNumId w:val="11"/>
  </w:num>
  <w:num w:numId="3" w16cid:durableId="1723674204">
    <w:abstractNumId w:val="1"/>
  </w:num>
  <w:num w:numId="4" w16cid:durableId="1392313296">
    <w:abstractNumId w:val="12"/>
  </w:num>
  <w:num w:numId="5" w16cid:durableId="611328608">
    <w:abstractNumId w:val="2"/>
  </w:num>
  <w:num w:numId="6" w16cid:durableId="303848822">
    <w:abstractNumId w:val="0"/>
  </w:num>
  <w:num w:numId="7" w16cid:durableId="1304584876">
    <w:abstractNumId w:val="5"/>
  </w:num>
  <w:num w:numId="8" w16cid:durableId="2025013640">
    <w:abstractNumId w:val="7"/>
  </w:num>
  <w:num w:numId="9" w16cid:durableId="1634094147">
    <w:abstractNumId w:val="7"/>
  </w:num>
  <w:num w:numId="10" w16cid:durableId="308361544">
    <w:abstractNumId w:val="6"/>
  </w:num>
  <w:num w:numId="11" w16cid:durableId="275987868">
    <w:abstractNumId w:val="8"/>
  </w:num>
  <w:num w:numId="12" w16cid:durableId="574512457">
    <w:abstractNumId w:val="10"/>
  </w:num>
  <w:num w:numId="13" w16cid:durableId="55251900">
    <w:abstractNumId w:val="9"/>
  </w:num>
  <w:num w:numId="14" w16cid:durableId="20316406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19EAE0"/>
    <w:rsid w:val="00006B71"/>
    <w:rsid w:val="00011F01"/>
    <w:rsid w:val="000377F9"/>
    <w:rsid w:val="00045833"/>
    <w:rsid w:val="00046179"/>
    <w:rsid w:val="00065D52"/>
    <w:rsid w:val="0007441A"/>
    <w:rsid w:val="0007652F"/>
    <w:rsid w:val="0007717B"/>
    <w:rsid w:val="00093A8A"/>
    <w:rsid w:val="00095220"/>
    <w:rsid w:val="000A74A8"/>
    <w:rsid w:val="000B0D73"/>
    <w:rsid w:val="000B3942"/>
    <w:rsid w:val="000D2A53"/>
    <w:rsid w:val="000D3C58"/>
    <w:rsid w:val="000D3EF8"/>
    <w:rsid w:val="000E50EC"/>
    <w:rsid w:val="000E76B8"/>
    <w:rsid w:val="000F1AB0"/>
    <w:rsid w:val="000F23BB"/>
    <w:rsid w:val="000F55D0"/>
    <w:rsid w:val="0011013D"/>
    <w:rsid w:val="00112F55"/>
    <w:rsid w:val="001263DD"/>
    <w:rsid w:val="0013156B"/>
    <w:rsid w:val="0013431E"/>
    <w:rsid w:val="00134EC2"/>
    <w:rsid w:val="00152310"/>
    <w:rsid w:val="0015542B"/>
    <w:rsid w:val="00176CEC"/>
    <w:rsid w:val="00187AA4"/>
    <w:rsid w:val="001A521C"/>
    <w:rsid w:val="001A7186"/>
    <w:rsid w:val="001C2DA8"/>
    <w:rsid w:val="001E7C21"/>
    <w:rsid w:val="001F3E83"/>
    <w:rsid w:val="001F5756"/>
    <w:rsid w:val="00201902"/>
    <w:rsid w:val="00212AB5"/>
    <w:rsid w:val="002156FA"/>
    <w:rsid w:val="00215BF9"/>
    <w:rsid w:val="00216BB7"/>
    <w:rsid w:val="00225089"/>
    <w:rsid w:val="00227A93"/>
    <w:rsid w:val="00227F32"/>
    <w:rsid w:val="00233D16"/>
    <w:rsid w:val="00235596"/>
    <w:rsid w:val="00236141"/>
    <w:rsid w:val="00246D6A"/>
    <w:rsid w:val="002508A1"/>
    <w:rsid w:val="00254065"/>
    <w:rsid w:val="0026689A"/>
    <w:rsid w:val="00277239"/>
    <w:rsid w:val="00284650"/>
    <w:rsid w:val="00293717"/>
    <w:rsid w:val="0029680C"/>
    <w:rsid w:val="002A360B"/>
    <w:rsid w:val="002B1B9B"/>
    <w:rsid w:val="002B713F"/>
    <w:rsid w:val="002C2E68"/>
    <w:rsid w:val="002C4E44"/>
    <w:rsid w:val="002C792B"/>
    <w:rsid w:val="002D1179"/>
    <w:rsid w:val="002E0DA2"/>
    <w:rsid w:val="002E31F6"/>
    <w:rsid w:val="00313A7C"/>
    <w:rsid w:val="00322842"/>
    <w:rsid w:val="003233B0"/>
    <w:rsid w:val="003244B8"/>
    <w:rsid w:val="0033445D"/>
    <w:rsid w:val="0034056D"/>
    <w:rsid w:val="0035046C"/>
    <w:rsid w:val="00353D22"/>
    <w:rsid w:val="00354D23"/>
    <w:rsid w:val="00360EA9"/>
    <w:rsid w:val="00364248"/>
    <w:rsid w:val="003976A4"/>
    <w:rsid w:val="003A4524"/>
    <w:rsid w:val="003D19EF"/>
    <w:rsid w:val="003E4124"/>
    <w:rsid w:val="003E5A16"/>
    <w:rsid w:val="003E646D"/>
    <w:rsid w:val="003F50BD"/>
    <w:rsid w:val="0040121A"/>
    <w:rsid w:val="00404EB9"/>
    <w:rsid w:val="00405475"/>
    <w:rsid w:val="004133FD"/>
    <w:rsid w:val="00414B96"/>
    <w:rsid w:val="0041641B"/>
    <w:rsid w:val="00422F5F"/>
    <w:rsid w:val="00423A5D"/>
    <w:rsid w:val="0042617B"/>
    <w:rsid w:val="00433C22"/>
    <w:rsid w:val="0043417B"/>
    <w:rsid w:val="00444786"/>
    <w:rsid w:val="004626C4"/>
    <w:rsid w:val="004634FC"/>
    <w:rsid w:val="00471B10"/>
    <w:rsid w:val="00486AB3"/>
    <w:rsid w:val="00497814"/>
    <w:rsid w:val="004B35D1"/>
    <w:rsid w:val="004C0687"/>
    <w:rsid w:val="004C14D1"/>
    <w:rsid w:val="004C2DF3"/>
    <w:rsid w:val="004C436A"/>
    <w:rsid w:val="004E5FD9"/>
    <w:rsid w:val="004F0E2A"/>
    <w:rsid w:val="004F468A"/>
    <w:rsid w:val="00506072"/>
    <w:rsid w:val="00506D5B"/>
    <w:rsid w:val="00511456"/>
    <w:rsid w:val="00516D05"/>
    <w:rsid w:val="0052406D"/>
    <w:rsid w:val="005270CF"/>
    <w:rsid w:val="00533419"/>
    <w:rsid w:val="00536217"/>
    <w:rsid w:val="005473A7"/>
    <w:rsid w:val="00563D17"/>
    <w:rsid w:val="00566FA0"/>
    <w:rsid w:val="00570F7F"/>
    <w:rsid w:val="00575C54"/>
    <w:rsid w:val="00585E30"/>
    <w:rsid w:val="00592933"/>
    <w:rsid w:val="005A34EA"/>
    <w:rsid w:val="005A5094"/>
    <w:rsid w:val="005B7BA1"/>
    <w:rsid w:val="005C0968"/>
    <w:rsid w:val="005C2B93"/>
    <w:rsid w:val="005C5C09"/>
    <w:rsid w:val="005C77AF"/>
    <w:rsid w:val="005E101A"/>
    <w:rsid w:val="005E2670"/>
    <w:rsid w:val="005E7EEF"/>
    <w:rsid w:val="0060003C"/>
    <w:rsid w:val="00610CC1"/>
    <w:rsid w:val="0061441D"/>
    <w:rsid w:val="00615071"/>
    <w:rsid w:val="00627700"/>
    <w:rsid w:val="00627D59"/>
    <w:rsid w:val="006342ED"/>
    <w:rsid w:val="0063467D"/>
    <w:rsid w:val="00635540"/>
    <w:rsid w:val="0063721A"/>
    <w:rsid w:val="0064404C"/>
    <w:rsid w:val="00660A2B"/>
    <w:rsid w:val="0066387F"/>
    <w:rsid w:val="00673977"/>
    <w:rsid w:val="00695BA4"/>
    <w:rsid w:val="00696D03"/>
    <w:rsid w:val="006A4A9E"/>
    <w:rsid w:val="006A6EE5"/>
    <w:rsid w:val="006B0E20"/>
    <w:rsid w:val="006B725A"/>
    <w:rsid w:val="006C7408"/>
    <w:rsid w:val="006D0C7C"/>
    <w:rsid w:val="006D2D6D"/>
    <w:rsid w:val="006D38DB"/>
    <w:rsid w:val="006D4568"/>
    <w:rsid w:val="006D51C8"/>
    <w:rsid w:val="006F52C1"/>
    <w:rsid w:val="006F7EAA"/>
    <w:rsid w:val="00700417"/>
    <w:rsid w:val="007041EA"/>
    <w:rsid w:val="0070673E"/>
    <w:rsid w:val="00724001"/>
    <w:rsid w:val="007256C2"/>
    <w:rsid w:val="00727519"/>
    <w:rsid w:val="007341B0"/>
    <w:rsid w:val="00741F3F"/>
    <w:rsid w:val="0076062A"/>
    <w:rsid w:val="007610D2"/>
    <w:rsid w:val="00764E8C"/>
    <w:rsid w:val="007701E9"/>
    <w:rsid w:val="00792F3A"/>
    <w:rsid w:val="00793F34"/>
    <w:rsid w:val="00797DD9"/>
    <w:rsid w:val="007A0895"/>
    <w:rsid w:val="007B5B06"/>
    <w:rsid w:val="007C0BA4"/>
    <w:rsid w:val="007C3871"/>
    <w:rsid w:val="007C3977"/>
    <w:rsid w:val="007D32DF"/>
    <w:rsid w:val="007D333F"/>
    <w:rsid w:val="007D3C2C"/>
    <w:rsid w:val="007D4B9D"/>
    <w:rsid w:val="007D52CC"/>
    <w:rsid w:val="007D7DD7"/>
    <w:rsid w:val="007E45AC"/>
    <w:rsid w:val="007F7C14"/>
    <w:rsid w:val="0080137A"/>
    <w:rsid w:val="00801D06"/>
    <w:rsid w:val="00803459"/>
    <w:rsid w:val="00805C93"/>
    <w:rsid w:val="0080637B"/>
    <w:rsid w:val="00811C37"/>
    <w:rsid w:val="00815F30"/>
    <w:rsid w:val="008443EC"/>
    <w:rsid w:val="00853A63"/>
    <w:rsid w:val="008632B1"/>
    <w:rsid w:val="00863F24"/>
    <w:rsid w:val="008650D7"/>
    <w:rsid w:val="008923DE"/>
    <w:rsid w:val="008A35DF"/>
    <w:rsid w:val="008A3761"/>
    <w:rsid w:val="008B22E4"/>
    <w:rsid w:val="008B30FD"/>
    <w:rsid w:val="008B3390"/>
    <w:rsid w:val="008D0AD3"/>
    <w:rsid w:val="008D0FEA"/>
    <w:rsid w:val="008F239C"/>
    <w:rsid w:val="009013ED"/>
    <w:rsid w:val="0090197C"/>
    <w:rsid w:val="00906753"/>
    <w:rsid w:val="009111F6"/>
    <w:rsid w:val="00913197"/>
    <w:rsid w:val="00921CCE"/>
    <w:rsid w:val="00924930"/>
    <w:rsid w:val="0094441A"/>
    <w:rsid w:val="00946105"/>
    <w:rsid w:val="0095545D"/>
    <w:rsid w:val="009625C1"/>
    <w:rsid w:val="009647C0"/>
    <w:rsid w:val="0097213E"/>
    <w:rsid w:val="00976723"/>
    <w:rsid w:val="00977411"/>
    <w:rsid w:val="0099351A"/>
    <w:rsid w:val="009A46B0"/>
    <w:rsid w:val="009A6F4A"/>
    <w:rsid w:val="009B242D"/>
    <w:rsid w:val="009B78BE"/>
    <w:rsid w:val="009C66F4"/>
    <w:rsid w:val="009D0998"/>
    <w:rsid w:val="009D16BB"/>
    <w:rsid w:val="009E0E02"/>
    <w:rsid w:val="009E23A3"/>
    <w:rsid w:val="009E5AA2"/>
    <w:rsid w:val="009E6B55"/>
    <w:rsid w:val="00A01A9E"/>
    <w:rsid w:val="00A11B63"/>
    <w:rsid w:val="00A25CE3"/>
    <w:rsid w:val="00A47ACE"/>
    <w:rsid w:val="00A52A8A"/>
    <w:rsid w:val="00A540EB"/>
    <w:rsid w:val="00A55DFF"/>
    <w:rsid w:val="00A6537C"/>
    <w:rsid w:val="00A71830"/>
    <w:rsid w:val="00A826B7"/>
    <w:rsid w:val="00A93513"/>
    <w:rsid w:val="00AA435A"/>
    <w:rsid w:val="00AA5D81"/>
    <w:rsid w:val="00AA6600"/>
    <w:rsid w:val="00AA6C7D"/>
    <w:rsid w:val="00AA776A"/>
    <w:rsid w:val="00AB68C0"/>
    <w:rsid w:val="00AC3EA5"/>
    <w:rsid w:val="00AD63CE"/>
    <w:rsid w:val="00AE2D01"/>
    <w:rsid w:val="00AF271D"/>
    <w:rsid w:val="00AF3205"/>
    <w:rsid w:val="00B07008"/>
    <w:rsid w:val="00B07678"/>
    <w:rsid w:val="00B13007"/>
    <w:rsid w:val="00B4630A"/>
    <w:rsid w:val="00B51162"/>
    <w:rsid w:val="00B52B3F"/>
    <w:rsid w:val="00B602E9"/>
    <w:rsid w:val="00B60E5C"/>
    <w:rsid w:val="00B71879"/>
    <w:rsid w:val="00B72EF0"/>
    <w:rsid w:val="00B80281"/>
    <w:rsid w:val="00B81C68"/>
    <w:rsid w:val="00B8618E"/>
    <w:rsid w:val="00B87603"/>
    <w:rsid w:val="00B966C1"/>
    <w:rsid w:val="00BA05A6"/>
    <w:rsid w:val="00BA091C"/>
    <w:rsid w:val="00BA2FC4"/>
    <w:rsid w:val="00BB2600"/>
    <w:rsid w:val="00BB4BF1"/>
    <w:rsid w:val="00BB591F"/>
    <w:rsid w:val="00BC6BC2"/>
    <w:rsid w:val="00BD156A"/>
    <w:rsid w:val="00BD34C2"/>
    <w:rsid w:val="00BF4B70"/>
    <w:rsid w:val="00BF744B"/>
    <w:rsid w:val="00C0335D"/>
    <w:rsid w:val="00C04293"/>
    <w:rsid w:val="00C12708"/>
    <w:rsid w:val="00C12B07"/>
    <w:rsid w:val="00C14585"/>
    <w:rsid w:val="00C15E9B"/>
    <w:rsid w:val="00C23133"/>
    <w:rsid w:val="00C27448"/>
    <w:rsid w:val="00C304E3"/>
    <w:rsid w:val="00C341D4"/>
    <w:rsid w:val="00C43323"/>
    <w:rsid w:val="00C46C9C"/>
    <w:rsid w:val="00C47472"/>
    <w:rsid w:val="00C603C6"/>
    <w:rsid w:val="00C623EA"/>
    <w:rsid w:val="00C677BE"/>
    <w:rsid w:val="00C721C4"/>
    <w:rsid w:val="00C72E43"/>
    <w:rsid w:val="00C763D6"/>
    <w:rsid w:val="00C828CD"/>
    <w:rsid w:val="00C87993"/>
    <w:rsid w:val="00C90470"/>
    <w:rsid w:val="00C91669"/>
    <w:rsid w:val="00C944C4"/>
    <w:rsid w:val="00C957ED"/>
    <w:rsid w:val="00CD6D43"/>
    <w:rsid w:val="00CD6E03"/>
    <w:rsid w:val="00CE2012"/>
    <w:rsid w:val="00CE4117"/>
    <w:rsid w:val="00CF08E4"/>
    <w:rsid w:val="00D1314F"/>
    <w:rsid w:val="00D261B9"/>
    <w:rsid w:val="00D340C4"/>
    <w:rsid w:val="00D42C77"/>
    <w:rsid w:val="00D46D4D"/>
    <w:rsid w:val="00D470DB"/>
    <w:rsid w:val="00D504FF"/>
    <w:rsid w:val="00D52ABA"/>
    <w:rsid w:val="00D55FBA"/>
    <w:rsid w:val="00DA34B9"/>
    <w:rsid w:val="00DB3EFB"/>
    <w:rsid w:val="00DB4980"/>
    <w:rsid w:val="00DC3864"/>
    <w:rsid w:val="00DC3ED8"/>
    <w:rsid w:val="00DC51AE"/>
    <w:rsid w:val="00DD06D7"/>
    <w:rsid w:val="00DD23BC"/>
    <w:rsid w:val="00DD3216"/>
    <w:rsid w:val="00DD4CA4"/>
    <w:rsid w:val="00DE2805"/>
    <w:rsid w:val="00DE3D33"/>
    <w:rsid w:val="00DF4F8D"/>
    <w:rsid w:val="00DF5ACD"/>
    <w:rsid w:val="00DF7779"/>
    <w:rsid w:val="00E057C3"/>
    <w:rsid w:val="00E22993"/>
    <w:rsid w:val="00E308D7"/>
    <w:rsid w:val="00E37811"/>
    <w:rsid w:val="00E40B4A"/>
    <w:rsid w:val="00E442F5"/>
    <w:rsid w:val="00E5334C"/>
    <w:rsid w:val="00E54749"/>
    <w:rsid w:val="00E5655D"/>
    <w:rsid w:val="00E60BFD"/>
    <w:rsid w:val="00E8024A"/>
    <w:rsid w:val="00E849F1"/>
    <w:rsid w:val="00E93082"/>
    <w:rsid w:val="00E93758"/>
    <w:rsid w:val="00E94C94"/>
    <w:rsid w:val="00EA7339"/>
    <w:rsid w:val="00EC3550"/>
    <w:rsid w:val="00ED1052"/>
    <w:rsid w:val="00ED213B"/>
    <w:rsid w:val="00F127EA"/>
    <w:rsid w:val="00F12EAC"/>
    <w:rsid w:val="00F3512D"/>
    <w:rsid w:val="00F44767"/>
    <w:rsid w:val="00F4588C"/>
    <w:rsid w:val="00F46A76"/>
    <w:rsid w:val="00F504BE"/>
    <w:rsid w:val="00F52864"/>
    <w:rsid w:val="00F54A90"/>
    <w:rsid w:val="00F6667F"/>
    <w:rsid w:val="00F66732"/>
    <w:rsid w:val="00F821F7"/>
    <w:rsid w:val="00F9043E"/>
    <w:rsid w:val="00FA1093"/>
    <w:rsid w:val="00FA299A"/>
    <w:rsid w:val="00FA526A"/>
    <w:rsid w:val="00FA6F3D"/>
    <w:rsid w:val="00FB4CB1"/>
    <w:rsid w:val="00FB51E6"/>
    <w:rsid w:val="00FB6DFB"/>
    <w:rsid w:val="00FB7FA8"/>
    <w:rsid w:val="00FC3F84"/>
    <w:rsid w:val="00FC43E4"/>
    <w:rsid w:val="00FC460D"/>
    <w:rsid w:val="00FD06E2"/>
    <w:rsid w:val="00FD3125"/>
    <w:rsid w:val="00FD55CC"/>
    <w:rsid w:val="00FD666C"/>
    <w:rsid w:val="00FE66B0"/>
    <w:rsid w:val="04D3A857"/>
    <w:rsid w:val="05CD6B9A"/>
    <w:rsid w:val="06EAA4FE"/>
    <w:rsid w:val="08B02B00"/>
    <w:rsid w:val="0E9ED3EB"/>
    <w:rsid w:val="13C8DB66"/>
    <w:rsid w:val="14A258E5"/>
    <w:rsid w:val="18DE23A5"/>
    <w:rsid w:val="192E3EAB"/>
    <w:rsid w:val="21AFC8D4"/>
    <w:rsid w:val="2424958D"/>
    <w:rsid w:val="242EE845"/>
    <w:rsid w:val="26EFD02B"/>
    <w:rsid w:val="2862D143"/>
    <w:rsid w:val="2CCE0573"/>
    <w:rsid w:val="2D94E325"/>
    <w:rsid w:val="2EC38C6F"/>
    <w:rsid w:val="30E3AAD1"/>
    <w:rsid w:val="33A4D5CE"/>
    <w:rsid w:val="35134B98"/>
    <w:rsid w:val="3690129C"/>
    <w:rsid w:val="3765E08C"/>
    <w:rsid w:val="3AA0F5C7"/>
    <w:rsid w:val="3BCCB0B6"/>
    <w:rsid w:val="3C4425FC"/>
    <w:rsid w:val="3CA2646B"/>
    <w:rsid w:val="3D0848DC"/>
    <w:rsid w:val="3D3CE1AD"/>
    <w:rsid w:val="3EDFA13E"/>
    <w:rsid w:val="4165A2CB"/>
    <w:rsid w:val="4323C2BD"/>
    <w:rsid w:val="475299F4"/>
    <w:rsid w:val="4A244ECE"/>
    <w:rsid w:val="4BE5EAC6"/>
    <w:rsid w:val="4BF9608E"/>
    <w:rsid w:val="4C872E50"/>
    <w:rsid w:val="4D0ACC3C"/>
    <w:rsid w:val="4DCDC7C1"/>
    <w:rsid w:val="4E5BD129"/>
    <w:rsid w:val="4FC545A2"/>
    <w:rsid w:val="50C5A832"/>
    <w:rsid w:val="5119EAE0"/>
    <w:rsid w:val="51F0347C"/>
    <w:rsid w:val="54AF9C68"/>
    <w:rsid w:val="54EC46F7"/>
    <w:rsid w:val="59954D10"/>
    <w:rsid w:val="5AB7B4C7"/>
    <w:rsid w:val="5B81C0BA"/>
    <w:rsid w:val="5C072E4F"/>
    <w:rsid w:val="5C20106E"/>
    <w:rsid w:val="5C27CCA1"/>
    <w:rsid w:val="603FA45D"/>
    <w:rsid w:val="61BB7681"/>
    <w:rsid w:val="691F6D37"/>
    <w:rsid w:val="694C6FE0"/>
    <w:rsid w:val="69F11D45"/>
    <w:rsid w:val="6D8BA26A"/>
    <w:rsid w:val="6E7BF846"/>
    <w:rsid w:val="6F153E83"/>
    <w:rsid w:val="70E1B73A"/>
    <w:rsid w:val="7223D7F7"/>
    <w:rsid w:val="725924B4"/>
    <w:rsid w:val="735D75AE"/>
    <w:rsid w:val="75984CF6"/>
    <w:rsid w:val="7C41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9EA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0BD"/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284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244B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A776A"/>
    <w:pPr>
      <w:keepNext/>
      <w:keepLines/>
      <w:spacing w:before="120" w:after="0" w:line="240" w:lineRule="auto"/>
      <w:outlineLvl w:val="2"/>
    </w:pPr>
    <w:rPr>
      <w:rFonts w:eastAsiaTheme="majorEastAsia" w:cs="Arial"/>
      <w:b/>
      <w:bCs/>
      <w:i/>
      <w:iCs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2284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2284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2284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2284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2284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2284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E646D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E646D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4E5FD9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8D0AD3"/>
    <w:rPr>
      <w:color w:val="96607D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2284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244B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A776A"/>
    <w:rPr>
      <w:rFonts w:ascii="Arial" w:eastAsiaTheme="majorEastAsia" w:hAnsi="Arial" w:cs="Arial"/>
      <w:b/>
      <w:bCs/>
      <w:i/>
      <w:iCs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22842"/>
    <w:rPr>
      <w:rFonts w:asciiTheme="majorHAnsi" w:eastAsiaTheme="majorEastAsia" w:hAnsiTheme="majorHAnsi" w:cstheme="majorBidi"/>
      <w:cap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22842"/>
    <w:rPr>
      <w:rFonts w:asciiTheme="majorHAnsi" w:eastAsiaTheme="majorEastAsia" w:hAnsiTheme="majorHAnsi" w:cstheme="majorBidi"/>
      <w:i/>
      <w:iCs/>
      <w:caps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2284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2284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2284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2284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2284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32284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2284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2284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2284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k">
    <w:name w:val="Strong"/>
    <w:basedOn w:val="Standardskrifttypeiafsnit"/>
    <w:uiPriority w:val="22"/>
    <w:qFormat/>
    <w:rsid w:val="00322842"/>
    <w:rPr>
      <w:b/>
      <w:bCs/>
    </w:rPr>
  </w:style>
  <w:style w:type="character" w:styleId="Fremhv">
    <w:name w:val="Emphasis"/>
    <w:basedOn w:val="Standardskrifttypeiafsnit"/>
    <w:uiPriority w:val="20"/>
    <w:qFormat/>
    <w:rsid w:val="00322842"/>
    <w:rPr>
      <w:i/>
      <w:iCs/>
    </w:rPr>
  </w:style>
  <w:style w:type="paragraph" w:styleId="Ingenafstand">
    <w:name w:val="No Spacing"/>
    <w:uiPriority w:val="1"/>
    <w:qFormat/>
    <w:rsid w:val="00322842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32284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Tegn">
    <w:name w:val="Citat Tegn"/>
    <w:basedOn w:val="Standardskrifttypeiafsnit"/>
    <w:link w:val="Citat"/>
    <w:uiPriority w:val="29"/>
    <w:rsid w:val="00322842"/>
    <w:rPr>
      <w:rFonts w:asciiTheme="majorHAnsi" w:eastAsiaTheme="majorEastAsia" w:hAnsiTheme="majorHAnsi" w:cstheme="majorBidi"/>
      <w:sz w:val="25"/>
      <w:szCs w:val="25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2284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22842"/>
    <w:rPr>
      <w:color w:val="404040" w:themeColor="text1" w:themeTint="BF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322842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322842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322842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322842"/>
    <w:rPr>
      <w:b/>
      <w:bCs/>
      <w:caps w:val="0"/>
      <w:smallCaps/>
      <w:color w:val="auto"/>
      <w:spacing w:val="3"/>
      <w:u w:val="single"/>
    </w:rPr>
  </w:style>
  <w:style w:type="character" w:styleId="Bogenstitel">
    <w:name w:val="Book Title"/>
    <w:basedOn w:val="Standardskrifttypeiafsnit"/>
    <w:uiPriority w:val="33"/>
    <w:qFormat/>
    <w:rsid w:val="00322842"/>
    <w:rPr>
      <w:b/>
      <w:bCs/>
      <w:smallCaps/>
      <w:spacing w:val="7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22842"/>
    <w:pPr>
      <w:outlineLvl w:val="9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536217"/>
    <w:pPr>
      <w:spacing w:after="100"/>
      <w:ind w:left="200"/>
    </w:pPr>
  </w:style>
  <w:style w:type="paragraph" w:styleId="Sidehoved">
    <w:name w:val="header"/>
    <w:basedOn w:val="Normal"/>
    <w:link w:val="SidehovedTegn"/>
    <w:uiPriority w:val="99"/>
    <w:unhideWhenUsed/>
    <w:rsid w:val="009C66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C66F4"/>
    <w:rPr>
      <w:rFonts w:ascii="Arial" w:hAnsi="Arial"/>
      <w:sz w:val="20"/>
    </w:rPr>
  </w:style>
  <w:style w:type="paragraph" w:styleId="Sidefod">
    <w:name w:val="footer"/>
    <w:basedOn w:val="Normal"/>
    <w:link w:val="SidefodTegn"/>
    <w:uiPriority w:val="99"/>
    <w:unhideWhenUsed/>
    <w:rsid w:val="009C66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C66F4"/>
    <w:rPr>
      <w:rFonts w:ascii="Arial" w:hAnsi="Arial"/>
      <w:sz w:val="20"/>
    </w:rPr>
  </w:style>
  <w:style w:type="paragraph" w:styleId="Korrektur">
    <w:name w:val="Revision"/>
    <w:hidden/>
    <w:uiPriority w:val="99"/>
    <w:semiHidden/>
    <w:rsid w:val="00AC3EA5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licensing/terms/productoffering" TargetMode="External"/><Relationship Id="rId13" Type="http://schemas.openxmlformats.org/officeDocument/2006/relationships/hyperlink" Target="https://eur02.safelinks.protection.outlook.com/?url=https%3A%2F%2Fservicetrust.microsoft.com%2FDocumentPage%2Fc4f1de1a-1fec-42fb-9f6b-7b5ca556a7e8&amp;data=05%7C02%7Cada%40ski.dk%7C9db58970fab141467a3808dd3c764d51%7Ca20f02c3359e454aba11db8e24ec6e5e%7C0%7C0%7C638733201028705478%7CUnknown%7CTWFpbGZsb3d8eyJFbXB0eU1hcGkiOnRydWUsIlYiOiIwLjAuMDAwMCIsIlAiOiJXaW4zMiIsIkFOIjoiTWFpbCIsIldUIjoyfQ%3D%3D%7C0%7C%7C%7C&amp;sdata=x2xBTdeqJeVtODKY82slUD7Rh%2FGAX2ZEiH7qR%2F01E6w%3D&amp;reserved=0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02.safelinks.protection.outlook.com/?url=https%3A%2F%2Fservicetrust.microsoft.com%2FDocumentPage%2Fd1f449f8-56e7-46f2-941b-6ef85d82188a&amp;data=05%7C02%7Cada%40ski.dk%7C9db58970fab141467a3808dd3c764d51%7Ca20f02c3359e454aba11db8e24ec6e5e%7C0%7C0%7C638733201028692206%7CUnknown%7CTWFpbGZsb3d8eyJFbXB0eU1hcGkiOnRydWUsIlYiOiIwLjAuMDAwMCIsIlAiOiJXaW4zMiIsIkFOIjoiTWFpbCIsIldUIjoyfQ%3D%3D%7C0%7C%7C%7C&amp;sdata=YShDvQk1xewcicloN3DuqVAPSfTUnFi9UXez06j1hig%3D&amp;reserved=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crosoft.com/licensing/terms/product/PrivacyandSecurityTerms/al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microsoft.com/licensing/docs/view/Microsoft-Products-and-Services-Data-Protection-Addendum-DPA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www.microsoft.com/licensing/terms/productoffering" TargetMode="External"/><Relationship Id="rId14" Type="http://schemas.openxmlformats.org/officeDocument/2006/relationships/hyperlink" Target="https://servicetrust.microsoft.com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6B19A9033F7049B96A73EB68CA698A" ma:contentTypeVersion="4" ma:contentTypeDescription="Opret et nyt dokument." ma:contentTypeScope="" ma:versionID="3373d2f77039c5ea2838af0e1201a3fb">
  <xsd:schema xmlns:xsd="http://www.w3.org/2001/XMLSchema" xmlns:xs="http://www.w3.org/2001/XMLSchema" xmlns:p="http://schemas.microsoft.com/office/2006/metadata/properties" xmlns:ns2="5482ef6f-1b86-4409-8e22-3c4e0d6f72bc" targetNamespace="http://schemas.microsoft.com/office/2006/metadata/properties" ma:root="true" ma:fieldsID="24caf9cb31d6331d36dcd8d8d7003894" ns2:_="">
    <xsd:import namespace="5482ef6f-1b86-4409-8e22-3c4e0d6f72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ef6f-1b86-4409-8e22-3c4e0d6f7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E1241D-C9CB-4C40-A81E-E50F4046C9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01DC9E-B7A1-4D94-98ED-EC24482B0E42}"/>
</file>

<file path=customXml/itemProps3.xml><?xml version="1.0" encoding="utf-8"?>
<ds:datastoreItem xmlns:ds="http://schemas.openxmlformats.org/officeDocument/2006/customXml" ds:itemID="{5877103D-60E8-462A-B6DB-CA42F2C55889}"/>
</file>

<file path=customXml/itemProps4.xml><?xml version="1.0" encoding="utf-8"?>
<ds:datastoreItem xmlns:ds="http://schemas.openxmlformats.org/officeDocument/2006/customXml" ds:itemID="{D86332AD-BB8D-4686-9275-F5E9FD0D98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1314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2025-03-28T12:59:00Z</dcterms:created>
  <dcterms:modified xsi:type="dcterms:W3CDTF">2025-03-28T13:22:00Z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0x010100666B19A9033F7049B96A73EB68CA698A</vt:lpwstr>
  </property>
</Properties>
</file>