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FABDF9" w14:textId="77777777" w:rsidR="00457D34" w:rsidRDefault="00457D34" w:rsidP="00457D34">
      <w:r>
        <w:rPr>
          <w:noProof/>
        </w:rPr>
        <w:drawing>
          <wp:anchor distT="0" distB="0" distL="114300" distR="114300" simplePos="0" relativeHeight="251658246" behindDoc="1" locked="0" layoutInCell="1" allowOverlap="1" wp14:anchorId="2810FE5A" wp14:editId="2471C763">
            <wp:simplePos x="0" y="0"/>
            <wp:positionH relativeFrom="margin">
              <wp:posOffset>-271927</wp:posOffset>
            </wp:positionH>
            <wp:positionV relativeFrom="paragraph">
              <wp:posOffset>255905</wp:posOffset>
            </wp:positionV>
            <wp:extent cx="6651625" cy="3739515"/>
            <wp:effectExtent l="0" t="0" r="0" b="0"/>
            <wp:wrapTight wrapText="bothSides">
              <wp:wrapPolygon edited="0">
                <wp:start x="0" y="0"/>
                <wp:lineTo x="0" y="21457"/>
                <wp:lineTo x="21528" y="21457"/>
                <wp:lineTo x="21528" y="0"/>
                <wp:lineTo x="0" y="0"/>
              </wp:wrapPolygon>
            </wp:wrapTight>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lede 18"/>
                    <pic:cNvPicPr/>
                  </pic:nvPicPr>
                  <pic:blipFill>
                    <a:blip r:embed="rId11">
                      <a:extLst>
                        <a:ext uri="{28A0092B-C50C-407E-A947-70E740481C1C}">
                          <a14:useLocalDpi xmlns:a14="http://schemas.microsoft.com/office/drawing/2010/main" val="0"/>
                        </a:ext>
                      </a:extLst>
                    </a:blip>
                    <a:stretch>
                      <a:fillRect/>
                    </a:stretch>
                  </pic:blipFill>
                  <pic:spPr>
                    <a:xfrm>
                      <a:off x="0" y="0"/>
                      <a:ext cx="6651625" cy="3739515"/>
                    </a:xfrm>
                    <a:prstGeom prst="rect">
                      <a:avLst/>
                    </a:prstGeom>
                  </pic:spPr>
                </pic:pic>
              </a:graphicData>
            </a:graphic>
            <wp14:sizeRelH relativeFrom="page">
              <wp14:pctWidth>0</wp14:pctWidth>
            </wp14:sizeRelH>
            <wp14:sizeRelV relativeFrom="page">
              <wp14:pctHeight>0</wp14:pctHeight>
            </wp14:sizeRelV>
          </wp:anchor>
        </w:drawing>
      </w:r>
    </w:p>
    <w:tbl>
      <w:tblPr>
        <w:tblStyle w:val="Tabel-Gitter"/>
        <w:tblpPr w:leftFromText="141" w:rightFromText="141" w:vertAnchor="text" w:horzAnchor="margin" w:tblpXSpec="center" w:tblpY="5864"/>
        <w:tblW w:w="10466" w:type="dxa"/>
        <w:shd w:val="clear" w:color="auto" w:fill="DF4777"/>
        <w:tblLook w:val="04A0" w:firstRow="1" w:lastRow="0" w:firstColumn="1" w:lastColumn="0" w:noHBand="0" w:noVBand="1"/>
      </w:tblPr>
      <w:tblGrid>
        <w:gridCol w:w="10466"/>
      </w:tblGrid>
      <w:tr w:rsidR="00457D34" w14:paraId="6F018C55" w14:textId="77777777" w:rsidTr="00D94A84">
        <w:trPr>
          <w:trHeight w:val="1386"/>
        </w:trPr>
        <w:tc>
          <w:tcPr>
            <w:tcW w:w="10466" w:type="dxa"/>
            <w:tcBorders>
              <w:top w:val="nil"/>
              <w:left w:val="nil"/>
              <w:bottom w:val="nil"/>
              <w:right w:val="nil"/>
            </w:tcBorders>
            <w:shd w:val="clear" w:color="auto" w:fill="DF4777"/>
          </w:tcPr>
          <w:p w14:paraId="3856A4EB" w14:textId="77777777" w:rsidR="00457D34" w:rsidRDefault="00457D34" w:rsidP="00D94A84"/>
        </w:tc>
      </w:tr>
    </w:tbl>
    <w:p w14:paraId="2971853A" w14:textId="77777777" w:rsidR="00457D34" w:rsidRPr="000E6E9C" w:rsidRDefault="00457D34" w:rsidP="00457D34">
      <w:pPr>
        <w:ind w:left="-426" w:right="-285"/>
        <w:rPr>
          <w:rFonts w:cstheme="minorHAnsi"/>
        </w:rPr>
      </w:pPr>
    </w:p>
    <w:p w14:paraId="0310CEBA" w14:textId="77777777" w:rsidR="00457D34" w:rsidRPr="007169DD" w:rsidRDefault="00457D34" w:rsidP="00457D34">
      <w:pPr>
        <w:spacing w:after="360"/>
        <w:rPr>
          <w:rFonts w:ascii="Arial" w:hAnsi="Arial" w:cs="Arial"/>
          <w:color w:val="2A2A2A"/>
          <w:sz w:val="32"/>
          <w:szCs w:val="32"/>
        </w:rPr>
      </w:pPr>
      <w:r w:rsidRPr="007169DD">
        <w:rPr>
          <w:rFonts w:ascii="Arial" w:hAnsi="Arial" w:cs="Arial"/>
          <w:color w:val="2A2A2A"/>
          <w:sz w:val="32"/>
          <w:szCs w:val="32"/>
        </w:rPr>
        <w:t>VEJLEDNING</w:t>
      </w:r>
    </w:p>
    <w:p w14:paraId="36D76214" w14:textId="77777777" w:rsidR="000761DC" w:rsidRPr="001910F2" w:rsidRDefault="002E728B" w:rsidP="00457D34">
      <w:pPr>
        <w:spacing w:after="360"/>
        <w:rPr>
          <w:rFonts w:ascii="Arial" w:hAnsi="Arial" w:cs="Arial"/>
          <w:color w:val="004A64"/>
          <w:sz w:val="48"/>
          <w:szCs w:val="44"/>
        </w:rPr>
      </w:pPr>
      <w:r>
        <w:rPr>
          <w:rFonts w:ascii="Arial" w:hAnsi="Arial" w:cs="Arial"/>
          <w:color w:val="004A64"/>
          <w:sz w:val="48"/>
          <w:szCs w:val="44"/>
        </w:rPr>
        <w:t>02.06 Standardsoftware</w:t>
      </w:r>
    </w:p>
    <w:p w14:paraId="7FDA6F0F" w14:textId="5563F87E" w:rsidR="00457D34" w:rsidRDefault="00457D34" w:rsidP="00457D34">
      <w:pPr>
        <w:pStyle w:val="Titel"/>
        <w:numPr>
          <w:ilvl w:val="1"/>
          <w:numId w:val="0"/>
        </w:numPr>
        <w:rPr>
          <w:rFonts w:ascii="Arial" w:hAnsi="Arial" w:cs="Arial"/>
          <w:color w:val="004A64"/>
          <w:sz w:val="32"/>
          <w:szCs w:val="32"/>
        </w:rPr>
      </w:pPr>
      <w:r>
        <w:rPr>
          <w:rFonts w:ascii="Arial" w:hAnsi="Arial" w:cs="Arial"/>
          <w:color w:val="004A64"/>
          <w:sz w:val="32"/>
          <w:szCs w:val="32"/>
        </w:rPr>
        <w:t xml:space="preserve">Leverandørvejledning </w:t>
      </w:r>
      <w:r w:rsidRPr="00603031">
        <w:rPr>
          <w:rFonts w:ascii="Arial" w:hAnsi="Arial" w:cs="Arial"/>
          <w:color w:val="004A64"/>
          <w:sz w:val="32"/>
          <w:szCs w:val="32"/>
        </w:rPr>
        <w:t xml:space="preserve">- </w:t>
      </w:r>
      <w:r>
        <w:rPr>
          <w:rFonts w:ascii="Arial" w:hAnsi="Arial" w:cs="Arial"/>
          <w:color w:val="004A64"/>
          <w:sz w:val="32"/>
          <w:szCs w:val="32"/>
        </w:rPr>
        <w:t>s</w:t>
      </w:r>
      <w:r w:rsidRPr="00603031">
        <w:rPr>
          <w:rFonts w:ascii="Arial" w:hAnsi="Arial" w:cs="Arial"/>
          <w:color w:val="004A64"/>
          <w:sz w:val="32"/>
          <w:szCs w:val="32"/>
        </w:rPr>
        <w:t xml:space="preserve">ådan </w:t>
      </w:r>
      <w:r>
        <w:rPr>
          <w:rFonts w:ascii="Arial" w:hAnsi="Arial" w:cs="Arial"/>
          <w:color w:val="004A64"/>
          <w:sz w:val="32"/>
          <w:szCs w:val="32"/>
        </w:rPr>
        <w:t>afgiver</w:t>
      </w:r>
      <w:r w:rsidRPr="00603031">
        <w:rPr>
          <w:rFonts w:ascii="Arial" w:hAnsi="Arial" w:cs="Arial"/>
          <w:color w:val="004A64"/>
          <w:sz w:val="32"/>
          <w:szCs w:val="32"/>
        </w:rPr>
        <w:t xml:space="preserve"> du </w:t>
      </w:r>
      <w:r>
        <w:rPr>
          <w:rFonts w:ascii="Arial" w:hAnsi="Arial" w:cs="Arial"/>
          <w:color w:val="004A64"/>
          <w:sz w:val="32"/>
          <w:szCs w:val="32"/>
        </w:rPr>
        <w:t>tilbud</w:t>
      </w:r>
      <w:r w:rsidRPr="00603031">
        <w:rPr>
          <w:rFonts w:ascii="Arial" w:hAnsi="Arial" w:cs="Arial"/>
          <w:color w:val="004A64"/>
          <w:sz w:val="32"/>
          <w:szCs w:val="32"/>
        </w:rPr>
        <w:t xml:space="preserve"> i det dynamiske indkøbssystem</w:t>
      </w:r>
    </w:p>
    <w:p w14:paraId="79E38277" w14:textId="7D857814" w:rsidR="00457D34" w:rsidRDefault="007400C1" w:rsidP="00457D34">
      <w:pPr>
        <w:rPr>
          <w:rFonts w:ascii="Arial" w:eastAsiaTheme="majorEastAsia" w:hAnsi="Arial" w:cs="Arial"/>
          <w:color w:val="004A64"/>
          <w:spacing w:val="-10"/>
          <w:kern w:val="28"/>
          <w:sz w:val="32"/>
          <w:szCs w:val="32"/>
        </w:rPr>
      </w:pPr>
      <w:r>
        <w:rPr>
          <w:rFonts w:ascii="Arial" w:hAnsi="Arial" w:cs="Arial"/>
          <w:noProof/>
          <w:color w:val="004A64"/>
          <w:szCs w:val="20"/>
          <w:lang w:eastAsia="da-DK"/>
        </w:rPr>
        <w:drawing>
          <wp:anchor distT="0" distB="0" distL="114300" distR="114300" simplePos="0" relativeHeight="251658247" behindDoc="0" locked="0" layoutInCell="1" allowOverlap="1" wp14:anchorId="5CE41164" wp14:editId="3CB82EE8">
            <wp:simplePos x="0" y="0"/>
            <wp:positionH relativeFrom="page">
              <wp:posOffset>5935833</wp:posOffset>
            </wp:positionH>
            <wp:positionV relativeFrom="paragraph">
              <wp:posOffset>2056570</wp:posOffset>
            </wp:positionV>
            <wp:extent cx="1096645" cy="472440"/>
            <wp:effectExtent l="0" t="0" r="8255" b="3810"/>
            <wp:wrapNone/>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ki_logo_RG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96645" cy="47244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004A64"/>
          <w:szCs w:val="20"/>
          <w:lang w:eastAsia="da-DK"/>
        </w:rPr>
        <mc:AlternateContent>
          <mc:Choice Requires="wps">
            <w:drawing>
              <wp:anchor distT="0" distB="0" distL="114300" distR="114300" simplePos="0" relativeHeight="251658249" behindDoc="0" locked="0" layoutInCell="1" allowOverlap="1" wp14:anchorId="16FF2059" wp14:editId="2CF6BD97">
                <wp:simplePos x="0" y="0"/>
                <wp:positionH relativeFrom="margin">
                  <wp:posOffset>-36195</wp:posOffset>
                </wp:positionH>
                <wp:positionV relativeFrom="paragraph">
                  <wp:posOffset>2353310</wp:posOffset>
                </wp:positionV>
                <wp:extent cx="965835" cy="207010"/>
                <wp:effectExtent l="0" t="0" r="0" b="2540"/>
                <wp:wrapNone/>
                <wp:docPr id="20" name="Tekstfelt 20"/>
                <wp:cNvGraphicFramePr/>
                <a:graphic xmlns:a="http://schemas.openxmlformats.org/drawingml/2006/main">
                  <a:graphicData uri="http://schemas.microsoft.com/office/word/2010/wordprocessingShape">
                    <wps:wsp>
                      <wps:cNvSpPr txBox="1"/>
                      <wps:spPr>
                        <a:xfrm>
                          <a:off x="0" y="0"/>
                          <a:ext cx="965835" cy="207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4E1994" w14:textId="77777777" w:rsidR="007400C1" w:rsidRDefault="007400C1" w:rsidP="007400C1">
                            <w:pPr>
                              <w:pStyle w:val="Intetafsnitsformat"/>
                              <w:tabs>
                                <w:tab w:val="left" w:pos="894"/>
                                <w:tab w:val="left" w:pos="13466"/>
                                <w:tab w:val="left" w:pos="18888"/>
                                <w:tab w:val="left" w:pos="23894"/>
                                <w:tab w:val="left" w:pos="29197"/>
                              </w:tabs>
                              <w:rPr>
                                <w:rFonts w:ascii="Arial" w:hAnsi="Arial" w:cs="Arial"/>
                                <w:sz w:val="12"/>
                                <w:szCs w:val="12"/>
                                <w:lang w:val="da-DK"/>
                              </w:rPr>
                            </w:pPr>
                            <w:r>
                              <w:rPr>
                                <w:rFonts w:ascii="Arial" w:hAnsi="Arial" w:cs="Arial"/>
                                <w:sz w:val="12"/>
                                <w:szCs w:val="12"/>
                                <w:lang w:val="da-DK"/>
                              </w:rPr>
                              <w:t>25032021</w:t>
                            </w:r>
                          </w:p>
                          <w:p w14:paraId="3B383362" w14:textId="77777777" w:rsidR="007400C1" w:rsidRDefault="007400C1" w:rsidP="007400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6FF2059" id="_x0000_t202" coordsize="21600,21600" o:spt="202" path="m,l,21600r21600,l21600,xe">
                <v:stroke joinstyle="miter"/>
                <v:path gradientshapeok="t" o:connecttype="rect"/>
              </v:shapetype>
              <v:shape id="Tekstfelt 20" o:spid="_x0000_s1026" type="#_x0000_t202" style="position:absolute;margin-left:-2.85pt;margin-top:185.3pt;width:76.05pt;height:16.3pt;z-index:251658249;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" filled="f" stroked="f" strokeweight=".5pt">
                <v:textbox>
                  <w:txbxContent>
                    <w:p w14:paraId="5C4E1994" w14:textId="77777777" w:rsidR="007400C1" w:rsidRDefault="007400C1" w:rsidP="007400C1">
                      <w:pPr>
                        <w:pStyle w:val="Intetafsnitsformat"/>
                        <w:tabs>
                          <w:tab w:val="left" w:pos="894"/>
                          <w:tab w:val="left" w:pos="13466"/>
                          <w:tab w:val="left" w:pos="18888"/>
                          <w:tab w:val="left" w:pos="23894"/>
                          <w:tab w:val="left" w:pos="29197"/>
                        </w:tabs>
                        <w:rPr>
                          <w:rFonts w:ascii="Arial" w:hAnsi="Arial" w:cs="Arial"/>
                          <w:sz w:val="12"/>
                          <w:szCs w:val="12"/>
                          <w:lang w:val="da-DK"/>
                        </w:rPr>
                      </w:pPr>
                      <w:r>
                        <w:rPr>
                          <w:rFonts w:ascii="Arial" w:hAnsi="Arial" w:cs="Arial"/>
                          <w:sz w:val="12"/>
                          <w:szCs w:val="12"/>
                          <w:lang w:val="da-DK"/>
                        </w:rPr>
                        <w:t>25032021</w:t>
                      </w:r>
                    </w:p>
                    <w:p w14:paraId="3B383362" w14:textId="77777777" w:rsidR="007400C1" w:rsidRDefault="007400C1" w:rsidP="007400C1"/>
                  </w:txbxContent>
                </v:textbox>
                <w10:wrap anchorx="margin"/>
              </v:shape>
            </w:pict>
          </mc:Fallback>
        </mc:AlternateContent>
      </w:r>
      <w:r w:rsidR="00457D34">
        <w:rPr>
          <w:rFonts w:ascii="Arial" w:hAnsi="Arial" w:cs="Arial"/>
          <w:noProof/>
          <w:color w:val="004A64"/>
          <w:szCs w:val="20"/>
          <w:lang w:eastAsia="da-DK"/>
        </w:rPr>
        <mc:AlternateContent>
          <mc:Choice Requires="wps">
            <w:drawing>
              <wp:anchor distT="0" distB="0" distL="114300" distR="114300" simplePos="0" relativeHeight="251658248" behindDoc="0" locked="0" layoutInCell="1" allowOverlap="1" wp14:anchorId="5BBC2ED3" wp14:editId="79DB5EDA">
                <wp:simplePos x="0" y="0"/>
                <wp:positionH relativeFrom="margin">
                  <wp:align>left</wp:align>
                </wp:positionH>
                <wp:positionV relativeFrom="paragraph">
                  <wp:posOffset>2947573</wp:posOffset>
                </wp:positionV>
                <wp:extent cx="965835" cy="207010"/>
                <wp:effectExtent l="0" t="0" r="0" b="2540"/>
                <wp:wrapNone/>
                <wp:docPr id="17" name="Tekstfelt 17"/>
                <wp:cNvGraphicFramePr/>
                <a:graphic xmlns:a="http://schemas.openxmlformats.org/drawingml/2006/main">
                  <a:graphicData uri="http://schemas.microsoft.com/office/word/2010/wordprocessingShape">
                    <wps:wsp>
                      <wps:cNvSpPr txBox="1"/>
                      <wps:spPr>
                        <a:xfrm>
                          <a:off x="0" y="0"/>
                          <a:ext cx="965835" cy="207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1DEBED" w14:textId="77777777" w:rsidR="00457D34" w:rsidRDefault="00457D34" w:rsidP="00457D34">
                            <w:pPr>
                              <w:pStyle w:val="Intetafsnitsformat"/>
                              <w:tabs>
                                <w:tab w:val="left" w:pos="894"/>
                                <w:tab w:val="left" w:pos="13466"/>
                                <w:tab w:val="left" w:pos="18888"/>
                                <w:tab w:val="left" w:pos="23894"/>
                                <w:tab w:val="left" w:pos="29197"/>
                              </w:tabs>
                              <w:rPr>
                                <w:rFonts w:ascii="Arial" w:hAnsi="Arial" w:cs="Arial"/>
                                <w:sz w:val="12"/>
                                <w:szCs w:val="12"/>
                                <w:lang w:val="da-DK"/>
                              </w:rPr>
                            </w:pPr>
                            <w:r>
                              <w:rPr>
                                <w:rFonts w:ascii="Arial" w:hAnsi="Arial" w:cs="Arial"/>
                                <w:sz w:val="12"/>
                                <w:szCs w:val="12"/>
                                <w:lang w:val="da-DK"/>
                              </w:rPr>
                              <w:t>25032021</w:t>
                            </w:r>
                          </w:p>
                          <w:p w14:paraId="1EF0B274" w14:textId="77777777" w:rsidR="00457D34" w:rsidRDefault="00457D34" w:rsidP="00457D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BC2ED3" id="Tekstfelt 17" o:spid="_x0000_s1027" type="#_x0000_t202" style="position:absolute;margin-left:0;margin-top:232.1pt;width:76.05pt;height:16.3pt;z-index:25165824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" filled="f" stroked="f" strokeweight=".5pt">
                <v:textbox>
                  <w:txbxContent>
                    <w:p w14:paraId="281DEBED" w14:textId="77777777" w:rsidR="00457D34" w:rsidRDefault="00457D34" w:rsidP="00457D34">
                      <w:pPr>
                        <w:pStyle w:val="Intetafsnitsformat"/>
                        <w:tabs>
                          <w:tab w:val="left" w:pos="894"/>
                          <w:tab w:val="left" w:pos="13466"/>
                          <w:tab w:val="left" w:pos="18888"/>
                          <w:tab w:val="left" w:pos="23894"/>
                          <w:tab w:val="left" w:pos="29197"/>
                        </w:tabs>
                        <w:rPr>
                          <w:rFonts w:ascii="Arial" w:hAnsi="Arial" w:cs="Arial"/>
                          <w:sz w:val="12"/>
                          <w:szCs w:val="12"/>
                          <w:lang w:val="da-DK"/>
                        </w:rPr>
                      </w:pPr>
                      <w:r>
                        <w:rPr>
                          <w:rFonts w:ascii="Arial" w:hAnsi="Arial" w:cs="Arial"/>
                          <w:sz w:val="12"/>
                          <w:szCs w:val="12"/>
                          <w:lang w:val="da-DK"/>
                        </w:rPr>
                        <w:t>25032021</w:t>
                      </w:r>
                    </w:p>
                    <w:p w14:paraId="1EF0B274" w14:textId="77777777" w:rsidR="00457D34" w:rsidRDefault="00457D34" w:rsidP="00457D34"/>
                  </w:txbxContent>
                </v:textbox>
                <w10:wrap anchorx="margin"/>
              </v:shape>
            </w:pict>
          </mc:Fallback>
        </mc:AlternateContent>
      </w:r>
      <w:r w:rsidR="00457D34">
        <w:rPr>
          <w:rFonts w:ascii="Arial" w:hAnsi="Arial" w:cs="Arial"/>
          <w:color w:val="004A64"/>
          <w:sz w:val="32"/>
          <w:szCs w:val="32"/>
        </w:rPr>
        <w:br w:type="page"/>
      </w:r>
    </w:p>
    <w:sdt>
      <w:sdtPr>
        <w:rPr>
          <w:rFonts w:asciiTheme="minorHAnsi" w:eastAsiaTheme="minorHAnsi" w:hAnsiTheme="minorHAnsi" w:cstheme="minorBidi"/>
          <w:color w:val="auto"/>
          <w:sz w:val="20"/>
          <w:szCs w:val="22"/>
          <w:lang w:eastAsia="en-US"/>
        </w:rPr>
        <w:id w:val="-1476061062"/>
        <w:docPartObj>
          <w:docPartGallery w:val="Table of Contents"/>
          <w:docPartUnique/>
        </w:docPartObj>
      </w:sdtPr>
      <w:sdtEndPr>
        <w:rPr>
          <w:b/>
          <w:bCs/>
        </w:rPr>
      </w:sdtEndPr>
      <w:sdtContent>
        <w:p w14:paraId="60A5FEA6" w14:textId="6D77CA19" w:rsidR="001E5B3E" w:rsidRDefault="001E5B3E">
          <w:pPr>
            <w:pStyle w:val="Overskrift"/>
          </w:pPr>
          <w:r>
            <w:t>Indhold</w:t>
          </w:r>
        </w:p>
        <w:p w14:paraId="266BEFB2" w14:textId="20C10738" w:rsidR="008B76B4" w:rsidRDefault="001E5B3E">
          <w:pPr>
            <w:pStyle w:val="Indholdsfortegnelse1"/>
            <w:rPr>
              <w:rFonts w:eastAsiaTheme="minorEastAsia"/>
              <w:noProof/>
              <w:sz w:val="22"/>
              <w:lang w:eastAsia="da-DK"/>
            </w:rPr>
          </w:pPr>
          <w:r>
            <w:fldChar w:fldCharType="begin"/>
          </w:r>
          <w:r>
            <w:instrText xml:space="preserve"> TOC \o "1-3" \h \z \u </w:instrText>
          </w:r>
          <w:r>
            <w:fldChar w:fldCharType="separate"/>
          </w:r>
          <w:hyperlink w:anchor="_Toc67602250" w:history="1">
            <w:r w:rsidR="008B76B4" w:rsidRPr="00F57BA7">
              <w:rPr>
                <w:rStyle w:val="Hyperlink"/>
                <w:noProof/>
              </w:rPr>
              <w:t>Definitioner</w:t>
            </w:r>
            <w:r w:rsidR="008B76B4">
              <w:rPr>
                <w:noProof/>
                <w:webHidden/>
              </w:rPr>
              <w:tab/>
            </w:r>
            <w:r w:rsidR="008B76B4">
              <w:rPr>
                <w:noProof/>
                <w:webHidden/>
              </w:rPr>
              <w:fldChar w:fldCharType="begin"/>
            </w:r>
            <w:r w:rsidR="008B76B4">
              <w:rPr>
                <w:noProof/>
                <w:webHidden/>
              </w:rPr>
              <w:instrText xml:space="preserve"> PAGEREF _Toc67602250 \h </w:instrText>
            </w:r>
            <w:r w:rsidR="008B76B4">
              <w:rPr>
                <w:noProof/>
                <w:webHidden/>
              </w:rPr>
            </w:r>
            <w:r w:rsidR="008B76B4">
              <w:rPr>
                <w:noProof/>
                <w:webHidden/>
              </w:rPr>
              <w:fldChar w:fldCharType="separate"/>
            </w:r>
            <w:r w:rsidR="00A3391B">
              <w:rPr>
                <w:noProof/>
                <w:webHidden/>
              </w:rPr>
              <w:t>3</w:t>
            </w:r>
            <w:r w:rsidR="008B76B4">
              <w:rPr>
                <w:noProof/>
                <w:webHidden/>
              </w:rPr>
              <w:fldChar w:fldCharType="end"/>
            </w:r>
          </w:hyperlink>
        </w:p>
        <w:p w14:paraId="15D75A08" w14:textId="1B7A8B7B" w:rsidR="008B76B4" w:rsidRDefault="009E63F6">
          <w:pPr>
            <w:pStyle w:val="Indholdsfortegnelse1"/>
            <w:rPr>
              <w:rFonts w:eastAsiaTheme="minorEastAsia"/>
              <w:noProof/>
              <w:sz w:val="22"/>
              <w:lang w:eastAsia="da-DK"/>
            </w:rPr>
          </w:pPr>
          <w:hyperlink w:anchor="_Toc67602251" w:history="1">
            <w:r w:rsidR="008B76B4" w:rsidRPr="00F57BA7">
              <w:rPr>
                <w:rStyle w:val="Hyperlink"/>
                <w:noProof/>
              </w:rPr>
              <w:t>Introduktion – sådan får du adgang til at byde på konkrete indkøb</w:t>
            </w:r>
            <w:r w:rsidR="008B76B4">
              <w:rPr>
                <w:noProof/>
                <w:webHidden/>
              </w:rPr>
              <w:tab/>
            </w:r>
            <w:r w:rsidR="008B76B4">
              <w:rPr>
                <w:noProof/>
                <w:webHidden/>
              </w:rPr>
              <w:fldChar w:fldCharType="begin"/>
            </w:r>
            <w:r w:rsidR="008B76B4">
              <w:rPr>
                <w:noProof/>
                <w:webHidden/>
              </w:rPr>
              <w:instrText xml:space="preserve"> PAGEREF _Toc67602251 \h </w:instrText>
            </w:r>
            <w:r w:rsidR="008B76B4">
              <w:rPr>
                <w:noProof/>
                <w:webHidden/>
              </w:rPr>
            </w:r>
            <w:r w:rsidR="008B76B4">
              <w:rPr>
                <w:noProof/>
                <w:webHidden/>
              </w:rPr>
              <w:fldChar w:fldCharType="separate"/>
            </w:r>
            <w:r w:rsidR="00A3391B">
              <w:rPr>
                <w:noProof/>
                <w:webHidden/>
              </w:rPr>
              <w:t>3</w:t>
            </w:r>
            <w:r w:rsidR="008B76B4">
              <w:rPr>
                <w:noProof/>
                <w:webHidden/>
              </w:rPr>
              <w:fldChar w:fldCharType="end"/>
            </w:r>
          </w:hyperlink>
        </w:p>
        <w:p w14:paraId="01A59AA2" w14:textId="59F03DC4" w:rsidR="008B76B4" w:rsidRDefault="009E63F6">
          <w:pPr>
            <w:pStyle w:val="Indholdsfortegnelse1"/>
            <w:rPr>
              <w:rFonts w:eastAsiaTheme="minorEastAsia"/>
              <w:noProof/>
              <w:sz w:val="22"/>
              <w:lang w:eastAsia="da-DK"/>
            </w:rPr>
          </w:pPr>
          <w:hyperlink w:anchor="_Toc67602252" w:history="1">
            <w:r w:rsidR="008B76B4" w:rsidRPr="00F57BA7">
              <w:rPr>
                <w:rStyle w:val="Hyperlink"/>
                <w:noProof/>
              </w:rPr>
              <w:t>Hvad kan kunderne købe i det dynamiske indkøbssystem?</w:t>
            </w:r>
            <w:r w:rsidR="008B76B4">
              <w:rPr>
                <w:noProof/>
                <w:webHidden/>
              </w:rPr>
              <w:tab/>
            </w:r>
            <w:r w:rsidR="008B76B4">
              <w:rPr>
                <w:noProof/>
                <w:webHidden/>
              </w:rPr>
              <w:fldChar w:fldCharType="begin"/>
            </w:r>
            <w:r w:rsidR="008B76B4">
              <w:rPr>
                <w:noProof/>
                <w:webHidden/>
              </w:rPr>
              <w:instrText xml:space="preserve"> PAGEREF _Toc67602252 \h </w:instrText>
            </w:r>
            <w:r w:rsidR="008B76B4">
              <w:rPr>
                <w:noProof/>
                <w:webHidden/>
              </w:rPr>
            </w:r>
            <w:r w:rsidR="008B76B4">
              <w:rPr>
                <w:noProof/>
                <w:webHidden/>
              </w:rPr>
              <w:fldChar w:fldCharType="separate"/>
            </w:r>
            <w:r w:rsidR="00A3391B">
              <w:rPr>
                <w:noProof/>
                <w:webHidden/>
              </w:rPr>
              <w:t>3</w:t>
            </w:r>
            <w:r w:rsidR="008B76B4">
              <w:rPr>
                <w:noProof/>
                <w:webHidden/>
              </w:rPr>
              <w:fldChar w:fldCharType="end"/>
            </w:r>
          </w:hyperlink>
        </w:p>
        <w:p w14:paraId="4929F565" w14:textId="3D3EBDC1" w:rsidR="008B76B4" w:rsidRDefault="009E63F6">
          <w:pPr>
            <w:pStyle w:val="Indholdsfortegnelse2"/>
            <w:tabs>
              <w:tab w:val="right" w:leader="dot" w:pos="9628"/>
            </w:tabs>
            <w:rPr>
              <w:rFonts w:eastAsiaTheme="minorEastAsia"/>
              <w:noProof/>
              <w:sz w:val="22"/>
              <w:lang w:eastAsia="da-DK"/>
            </w:rPr>
          </w:pPr>
          <w:hyperlink w:anchor="_Toc67602253" w:history="1">
            <w:r w:rsidR="008B76B4" w:rsidRPr="00F57BA7">
              <w:rPr>
                <w:rStyle w:val="Hyperlink"/>
                <w:noProof/>
              </w:rPr>
              <w:t>Indkøbssystemets opbygning</w:t>
            </w:r>
            <w:r w:rsidR="008B76B4">
              <w:rPr>
                <w:noProof/>
                <w:webHidden/>
              </w:rPr>
              <w:tab/>
            </w:r>
            <w:r w:rsidR="008B76B4">
              <w:rPr>
                <w:noProof/>
                <w:webHidden/>
              </w:rPr>
              <w:fldChar w:fldCharType="begin"/>
            </w:r>
            <w:r w:rsidR="008B76B4">
              <w:rPr>
                <w:noProof/>
                <w:webHidden/>
              </w:rPr>
              <w:instrText xml:space="preserve"> PAGEREF _Toc67602253 \h </w:instrText>
            </w:r>
            <w:r w:rsidR="008B76B4">
              <w:rPr>
                <w:noProof/>
                <w:webHidden/>
              </w:rPr>
            </w:r>
            <w:r w:rsidR="008B76B4">
              <w:rPr>
                <w:noProof/>
                <w:webHidden/>
              </w:rPr>
              <w:fldChar w:fldCharType="separate"/>
            </w:r>
            <w:r w:rsidR="00A3391B">
              <w:rPr>
                <w:noProof/>
                <w:webHidden/>
              </w:rPr>
              <w:t>4</w:t>
            </w:r>
            <w:r w:rsidR="008B76B4">
              <w:rPr>
                <w:noProof/>
                <w:webHidden/>
              </w:rPr>
              <w:fldChar w:fldCharType="end"/>
            </w:r>
          </w:hyperlink>
        </w:p>
        <w:p w14:paraId="69B7F48A" w14:textId="1436FD0B" w:rsidR="008B76B4" w:rsidRDefault="009E63F6">
          <w:pPr>
            <w:pStyle w:val="Indholdsfortegnelse2"/>
            <w:tabs>
              <w:tab w:val="right" w:leader="dot" w:pos="9628"/>
            </w:tabs>
            <w:rPr>
              <w:rFonts w:eastAsiaTheme="minorEastAsia"/>
              <w:noProof/>
              <w:sz w:val="22"/>
              <w:lang w:eastAsia="da-DK"/>
            </w:rPr>
          </w:pPr>
          <w:hyperlink w:anchor="_Toc67602254" w:history="1">
            <w:r w:rsidR="008B76B4" w:rsidRPr="00F57BA7">
              <w:rPr>
                <w:rStyle w:val="Hyperlink"/>
                <w:noProof/>
              </w:rPr>
              <w:t>Om tilbudsafgivelse i kategori 1 – evaluering af pris</w:t>
            </w:r>
            <w:r w:rsidR="008B76B4">
              <w:rPr>
                <w:noProof/>
                <w:webHidden/>
              </w:rPr>
              <w:tab/>
            </w:r>
            <w:r w:rsidR="008B76B4">
              <w:rPr>
                <w:noProof/>
                <w:webHidden/>
              </w:rPr>
              <w:fldChar w:fldCharType="begin"/>
            </w:r>
            <w:r w:rsidR="008B76B4">
              <w:rPr>
                <w:noProof/>
                <w:webHidden/>
              </w:rPr>
              <w:instrText xml:space="preserve"> PAGEREF _Toc67602254 \h </w:instrText>
            </w:r>
            <w:r w:rsidR="008B76B4">
              <w:rPr>
                <w:noProof/>
                <w:webHidden/>
              </w:rPr>
            </w:r>
            <w:r w:rsidR="008B76B4">
              <w:rPr>
                <w:noProof/>
                <w:webHidden/>
              </w:rPr>
              <w:fldChar w:fldCharType="separate"/>
            </w:r>
            <w:r w:rsidR="00A3391B">
              <w:rPr>
                <w:noProof/>
                <w:webHidden/>
              </w:rPr>
              <w:t>4</w:t>
            </w:r>
            <w:r w:rsidR="008B76B4">
              <w:rPr>
                <w:noProof/>
                <w:webHidden/>
              </w:rPr>
              <w:fldChar w:fldCharType="end"/>
            </w:r>
          </w:hyperlink>
        </w:p>
        <w:p w14:paraId="512D370F" w14:textId="4E5B0CC8" w:rsidR="008B76B4" w:rsidRDefault="009E63F6">
          <w:pPr>
            <w:pStyle w:val="Indholdsfortegnelse2"/>
            <w:tabs>
              <w:tab w:val="right" w:leader="dot" w:pos="9628"/>
            </w:tabs>
            <w:rPr>
              <w:rFonts w:eastAsiaTheme="minorEastAsia"/>
              <w:noProof/>
              <w:sz w:val="22"/>
              <w:lang w:eastAsia="da-DK"/>
            </w:rPr>
          </w:pPr>
          <w:hyperlink w:anchor="_Toc67602255" w:history="1">
            <w:r w:rsidR="008B76B4" w:rsidRPr="00F57BA7">
              <w:rPr>
                <w:rStyle w:val="Hyperlink"/>
                <w:noProof/>
              </w:rPr>
              <w:t>Om tilbudsafgivelse i kategori 2 – evaluering af bedste forhold mellem pris og kvalitet</w:t>
            </w:r>
            <w:r w:rsidR="008B76B4">
              <w:rPr>
                <w:noProof/>
                <w:webHidden/>
              </w:rPr>
              <w:tab/>
            </w:r>
            <w:r w:rsidR="008B76B4">
              <w:rPr>
                <w:noProof/>
                <w:webHidden/>
              </w:rPr>
              <w:fldChar w:fldCharType="begin"/>
            </w:r>
            <w:r w:rsidR="008B76B4">
              <w:rPr>
                <w:noProof/>
                <w:webHidden/>
              </w:rPr>
              <w:instrText xml:space="preserve"> PAGEREF _Toc67602255 \h </w:instrText>
            </w:r>
            <w:r w:rsidR="008B76B4">
              <w:rPr>
                <w:noProof/>
                <w:webHidden/>
              </w:rPr>
            </w:r>
            <w:r w:rsidR="008B76B4">
              <w:rPr>
                <w:noProof/>
                <w:webHidden/>
              </w:rPr>
              <w:fldChar w:fldCharType="separate"/>
            </w:r>
            <w:r w:rsidR="00A3391B">
              <w:rPr>
                <w:noProof/>
                <w:webHidden/>
              </w:rPr>
              <w:t>4</w:t>
            </w:r>
            <w:r w:rsidR="008B76B4">
              <w:rPr>
                <w:noProof/>
                <w:webHidden/>
              </w:rPr>
              <w:fldChar w:fldCharType="end"/>
            </w:r>
          </w:hyperlink>
        </w:p>
        <w:p w14:paraId="4EA62DFD" w14:textId="047DA378" w:rsidR="008B76B4" w:rsidRDefault="009E63F6">
          <w:pPr>
            <w:pStyle w:val="Indholdsfortegnelse1"/>
            <w:rPr>
              <w:rFonts w:eastAsiaTheme="minorEastAsia"/>
              <w:noProof/>
              <w:sz w:val="22"/>
              <w:lang w:eastAsia="da-DK"/>
            </w:rPr>
          </w:pPr>
          <w:hyperlink w:anchor="_Toc67602256" w:history="1">
            <w:r w:rsidR="008B76B4" w:rsidRPr="00F57BA7">
              <w:rPr>
                <w:rStyle w:val="Hyperlink"/>
                <w:noProof/>
              </w:rPr>
              <w:t>Hvad kan kunderne overordnet bruge 02.06 Standardsoftware til?</w:t>
            </w:r>
            <w:r w:rsidR="008B76B4">
              <w:rPr>
                <w:noProof/>
                <w:webHidden/>
              </w:rPr>
              <w:tab/>
            </w:r>
            <w:r w:rsidR="008B76B4">
              <w:rPr>
                <w:noProof/>
                <w:webHidden/>
              </w:rPr>
              <w:fldChar w:fldCharType="begin"/>
            </w:r>
            <w:r w:rsidR="008B76B4">
              <w:rPr>
                <w:noProof/>
                <w:webHidden/>
              </w:rPr>
              <w:instrText xml:space="preserve"> PAGEREF _Toc67602256 \h </w:instrText>
            </w:r>
            <w:r w:rsidR="008B76B4">
              <w:rPr>
                <w:noProof/>
                <w:webHidden/>
              </w:rPr>
            </w:r>
            <w:r w:rsidR="008B76B4">
              <w:rPr>
                <w:noProof/>
                <w:webHidden/>
              </w:rPr>
              <w:fldChar w:fldCharType="separate"/>
            </w:r>
            <w:r w:rsidR="00A3391B">
              <w:rPr>
                <w:noProof/>
                <w:webHidden/>
              </w:rPr>
              <w:t>5</w:t>
            </w:r>
            <w:r w:rsidR="008B76B4">
              <w:rPr>
                <w:noProof/>
                <w:webHidden/>
              </w:rPr>
              <w:fldChar w:fldCharType="end"/>
            </w:r>
          </w:hyperlink>
        </w:p>
        <w:p w14:paraId="583F2032" w14:textId="69FCBD42" w:rsidR="008B76B4" w:rsidRDefault="009E63F6">
          <w:pPr>
            <w:pStyle w:val="Indholdsfortegnelse2"/>
            <w:tabs>
              <w:tab w:val="right" w:leader="dot" w:pos="9628"/>
            </w:tabs>
            <w:rPr>
              <w:rFonts w:eastAsiaTheme="minorEastAsia"/>
              <w:noProof/>
              <w:sz w:val="22"/>
              <w:lang w:eastAsia="da-DK"/>
            </w:rPr>
          </w:pPr>
          <w:hyperlink w:anchor="_Toc67602257" w:history="1">
            <w:r w:rsidR="008B76B4" w:rsidRPr="00F57BA7">
              <w:rPr>
                <w:rStyle w:val="Hyperlink"/>
                <w:noProof/>
              </w:rPr>
              <w:t>Hvad kan kunderne ikke bruge aftalen til?</w:t>
            </w:r>
            <w:r w:rsidR="008B76B4">
              <w:rPr>
                <w:noProof/>
                <w:webHidden/>
              </w:rPr>
              <w:tab/>
            </w:r>
            <w:r w:rsidR="008B76B4">
              <w:rPr>
                <w:noProof/>
                <w:webHidden/>
              </w:rPr>
              <w:fldChar w:fldCharType="begin"/>
            </w:r>
            <w:r w:rsidR="008B76B4">
              <w:rPr>
                <w:noProof/>
                <w:webHidden/>
              </w:rPr>
              <w:instrText xml:space="preserve"> PAGEREF _Toc67602257 \h </w:instrText>
            </w:r>
            <w:r w:rsidR="008B76B4">
              <w:rPr>
                <w:noProof/>
                <w:webHidden/>
              </w:rPr>
            </w:r>
            <w:r w:rsidR="008B76B4">
              <w:rPr>
                <w:noProof/>
                <w:webHidden/>
              </w:rPr>
              <w:fldChar w:fldCharType="separate"/>
            </w:r>
            <w:r w:rsidR="00A3391B">
              <w:rPr>
                <w:noProof/>
                <w:webHidden/>
              </w:rPr>
              <w:t>5</w:t>
            </w:r>
            <w:r w:rsidR="008B76B4">
              <w:rPr>
                <w:noProof/>
                <w:webHidden/>
              </w:rPr>
              <w:fldChar w:fldCharType="end"/>
            </w:r>
          </w:hyperlink>
        </w:p>
        <w:p w14:paraId="08C2FD7A" w14:textId="27D48ACD" w:rsidR="008B76B4" w:rsidRDefault="009E63F6">
          <w:pPr>
            <w:pStyle w:val="Indholdsfortegnelse2"/>
            <w:tabs>
              <w:tab w:val="right" w:leader="dot" w:pos="9628"/>
            </w:tabs>
            <w:rPr>
              <w:rFonts w:eastAsiaTheme="minorEastAsia"/>
              <w:noProof/>
              <w:sz w:val="22"/>
              <w:lang w:eastAsia="da-DK"/>
            </w:rPr>
          </w:pPr>
          <w:hyperlink w:anchor="_Toc67602258" w:history="1">
            <w:r w:rsidR="008B76B4" w:rsidRPr="00F57BA7">
              <w:rPr>
                <w:rStyle w:val="Hyperlink"/>
                <w:noProof/>
              </w:rPr>
              <w:t>Hvad kan kunderne ikke bruge standard-kontraktgrundlaget til?</w:t>
            </w:r>
            <w:r w:rsidR="008B76B4">
              <w:rPr>
                <w:noProof/>
                <w:webHidden/>
              </w:rPr>
              <w:tab/>
            </w:r>
            <w:r w:rsidR="008B76B4">
              <w:rPr>
                <w:noProof/>
                <w:webHidden/>
              </w:rPr>
              <w:fldChar w:fldCharType="begin"/>
            </w:r>
            <w:r w:rsidR="008B76B4">
              <w:rPr>
                <w:noProof/>
                <w:webHidden/>
              </w:rPr>
              <w:instrText xml:space="preserve"> PAGEREF _Toc67602258 \h </w:instrText>
            </w:r>
            <w:r w:rsidR="008B76B4">
              <w:rPr>
                <w:noProof/>
                <w:webHidden/>
              </w:rPr>
            </w:r>
            <w:r w:rsidR="008B76B4">
              <w:rPr>
                <w:noProof/>
                <w:webHidden/>
              </w:rPr>
              <w:fldChar w:fldCharType="separate"/>
            </w:r>
            <w:r w:rsidR="00A3391B">
              <w:rPr>
                <w:noProof/>
                <w:webHidden/>
              </w:rPr>
              <w:t>6</w:t>
            </w:r>
            <w:r w:rsidR="008B76B4">
              <w:rPr>
                <w:noProof/>
                <w:webHidden/>
              </w:rPr>
              <w:fldChar w:fldCharType="end"/>
            </w:r>
          </w:hyperlink>
        </w:p>
        <w:p w14:paraId="3B82E698" w14:textId="15FC8284" w:rsidR="008B76B4" w:rsidRDefault="009E63F6">
          <w:pPr>
            <w:pStyle w:val="Indholdsfortegnelse1"/>
            <w:rPr>
              <w:rFonts w:eastAsiaTheme="minorEastAsia"/>
              <w:noProof/>
              <w:sz w:val="22"/>
              <w:lang w:eastAsia="da-DK"/>
            </w:rPr>
          </w:pPr>
          <w:hyperlink w:anchor="_Toc67602259" w:history="1">
            <w:r w:rsidR="008B76B4" w:rsidRPr="00F57BA7">
              <w:rPr>
                <w:rStyle w:val="Hyperlink"/>
                <w:noProof/>
              </w:rPr>
              <w:t>Proces for tilbudsafgivelse</w:t>
            </w:r>
            <w:r w:rsidR="008B76B4">
              <w:rPr>
                <w:noProof/>
                <w:webHidden/>
              </w:rPr>
              <w:tab/>
            </w:r>
            <w:r w:rsidR="008B76B4">
              <w:rPr>
                <w:noProof/>
                <w:webHidden/>
              </w:rPr>
              <w:fldChar w:fldCharType="begin"/>
            </w:r>
            <w:r w:rsidR="008B76B4">
              <w:rPr>
                <w:noProof/>
                <w:webHidden/>
              </w:rPr>
              <w:instrText xml:space="preserve"> PAGEREF _Toc67602259 \h </w:instrText>
            </w:r>
            <w:r w:rsidR="008B76B4">
              <w:rPr>
                <w:noProof/>
                <w:webHidden/>
              </w:rPr>
            </w:r>
            <w:r w:rsidR="008B76B4">
              <w:rPr>
                <w:noProof/>
                <w:webHidden/>
              </w:rPr>
              <w:fldChar w:fldCharType="separate"/>
            </w:r>
            <w:r w:rsidR="00A3391B">
              <w:rPr>
                <w:noProof/>
                <w:webHidden/>
              </w:rPr>
              <w:t>6</w:t>
            </w:r>
            <w:r w:rsidR="008B76B4">
              <w:rPr>
                <w:noProof/>
                <w:webHidden/>
              </w:rPr>
              <w:fldChar w:fldCharType="end"/>
            </w:r>
          </w:hyperlink>
        </w:p>
        <w:p w14:paraId="27D534AE" w14:textId="75F2086C" w:rsidR="008B76B4" w:rsidRDefault="009E63F6">
          <w:pPr>
            <w:pStyle w:val="Indholdsfortegnelse1"/>
            <w:rPr>
              <w:rFonts w:eastAsiaTheme="minorEastAsia"/>
              <w:noProof/>
              <w:sz w:val="22"/>
              <w:lang w:eastAsia="da-DK"/>
            </w:rPr>
          </w:pPr>
          <w:hyperlink w:anchor="_Toc67602260" w:history="1">
            <w:r w:rsidR="008B76B4" w:rsidRPr="00F57BA7">
              <w:rPr>
                <w:rStyle w:val="Hyperlink"/>
                <w:noProof/>
              </w:rPr>
              <w:t>Sådan forbereder du din tilbudsafgivelse</w:t>
            </w:r>
            <w:r w:rsidR="008B76B4">
              <w:rPr>
                <w:noProof/>
                <w:webHidden/>
              </w:rPr>
              <w:tab/>
            </w:r>
            <w:r w:rsidR="008B76B4">
              <w:rPr>
                <w:noProof/>
                <w:webHidden/>
              </w:rPr>
              <w:fldChar w:fldCharType="begin"/>
            </w:r>
            <w:r w:rsidR="008B76B4">
              <w:rPr>
                <w:noProof/>
                <w:webHidden/>
              </w:rPr>
              <w:instrText xml:space="preserve"> PAGEREF _Toc67602260 \h </w:instrText>
            </w:r>
            <w:r w:rsidR="008B76B4">
              <w:rPr>
                <w:noProof/>
                <w:webHidden/>
              </w:rPr>
            </w:r>
            <w:r w:rsidR="008B76B4">
              <w:rPr>
                <w:noProof/>
                <w:webHidden/>
              </w:rPr>
              <w:fldChar w:fldCharType="separate"/>
            </w:r>
            <w:r w:rsidR="00A3391B">
              <w:rPr>
                <w:noProof/>
                <w:webHidden/>
              </w:rPr>
              <w:t>7</w:t>
            </w:r>
            <w:r w:rsidR="008B76B4">
              <w:rPr>
                <w:noProof/>
                <w:webHidden/>
              </w:rPr>
              <w:fldChar w:fldCharType="end"/>
            </w:r>
          </w:hyperlink>
        </w:p>
        <w:p w14:paraId="3952BA6C" w14:textId="0BAAC08F" w:rsidR="008B76B4" w:rsidRDefault="009E63F6">
          <w:pPr>
            <w:pStyle w:val="Indholdsfortegnelse2"/>
            <w:tabs>
              <w:tab w:val="right" w:leader="dot" w:pos="9628"/>
            </w:tabs>
            <w:rPr>
              <w:rFonts w:eastAsiaTheme="minorEastAsia"/>
              <w:noProof/>
              <w:sz w:val="22"/>
              <w:lang w:eastAsia="da-DK"/>
            </w:rPr>
          </w:pPr>
          <w:hyperlink w:anchor="_Toc67602261" w:history="1">
            <w:r w:rsidR="008B76B4" w:rsidRPr="00F57BA7">
              <w:rPr>
                <w:rStyle w:val="Hyperlink"/>
                <w:noProof/>
              </w:rPr>
              <w:t>Brug din adgang til ski.dk for at få tilgå hjælpeværktøjer</w:t>
            </w:r>
            <w:r w:rsidR="008B76B4">
              <w:rPr>
                <w:noProof/>
                <w:webHidden/>
              </w:rPr>
              <w:tab/>
            </w:r>
            <w:r w:rsidR="008B76B4">
              <w:rPr>
                <w:noProof/>
                <w:webHidden/>
              </w:rPr>
              <w:fldChar w:fldCharType="begin"/>
            </w:r>
            <w:r w:rsidR="008B76B4">
              <w:rPr>
                <w:noProof/>
                <w:webHidden/>
              </w:rPr>
              <w:instrText xml:space="preserve"> PAGEREF _Toc67602261 \h </w:instrText>
            </w:r>
            <w:r w:rsidR="008B76B4">
              <w:rPr>
                <w:noProof/>
                <w:webHidden/>
              </w:rPr>
            </w:r>
            <w:r w:rsidR="008B76B4">
              <w:rPr>
                <w:noProof/>
                <w:webHidden/>
              </w:rPr>
              <w:fldChar w:fldCharType="separate"/>
            </w:r>
            <w:r w:rsidR="00A3391B">
              <w:rPr>
                <w:noProof/>
                <w:webHidden/>
              </w:rPr>
              <w:t>7</w:t>
            </w:r>
            <w:r w:rsidR="008B76B4">
              <w:rPr>
                <w:noProof/>
                <w:webHidden/>
              </w:rPr>
              <w:fldChar w:fldCharType="end"/>
            </w:r>
          </w:hyperlink>
        </w:p>
        <w:p w14:paraId="35C69874" w14:textId="0292A93F" w:rsidR="008B76B4" w:rsidRDefault="009E63F6">
          <w:pPr>
            <w:pStyle w:val="Indholdsfortegnelse2"/>
            <w:tabs>
              <w:tab w:val="right" w:leader="dot" w:pos="9628"/>
            </w:tabs>
            <w:rPr>
              <w:rFonts w:eastAsiaTheme="minorEastAsia"/>
              <w:noProof/>
              <w:sz w:val="22"/>
              <w:lang w:eastAsia="da-DK"/>
            </w:rPr>
          </w:pPr>
          <w:hyperlink w:anchor="_Toc67602262" w:history="1">
            <w:r w:rsidR="008B76B4" w:rsidRPr="00F57BA7">
              <w:rPr>
                <w:rStyle w:val="Hyperlink"/>
                <w:noProof/>
              </w:rPr>
              <w:t>SKI-toolet</w:t>
            </w:r>
            <w:r w:rsidR="008B76B4">
              <w:rPr>
                <w:noProof/>
                <w:webHidden/>
              </w:rPr>
              <w:tab/>
            </w:r>
            <w:r w:rsidR="008B76B4">
              <w:rPr>
                <w:noProof/>
                <w:webHidden/>
              </w:rPr>
              <w:fldChar w:fldCharType="begin"/>
            </w:r>
            <w:r w:rsidR="008B76B4">
              <w:rPr>
                <w:noProof/>
                <w:webHidden/>
              </w:rPr>
              <w:instrText xml:space="preserve"> PAGEREF _Toc67602262 \h </w:instrText>
            </w:r>
            <w:r w:rsidR="008B76B4">
              <w:rPr>
                <w:noProof/>
                <w:webHidden/>
              </w:rPr>
            </w:r>
            <w:r w:rsidR="008B76B4">
              <w:rPr>
                <w:noProof/>
                <w:webHidden/>
              </w:rPr>
              <w:fldChar w:fldCharType="separate"/>
            </w:r>
            <w:r w:rsidR="00A3391B">
              <w:rPr>
                <w:noProof/>
                <w:webHidden/>
              </w:rPr>
              <w:t>7</w:t>
            </w:r>
            <w:r w:rsidR="008B76B4">
              <w:rPr>
                <w:noProof/>
                <w:webHidden/>
              </w:rPr>
              <w:fldChar w:fldCharType="end"/>
            </w:r>
          </w:hyperlink>
        </w:p>
        <w:p w14:paraId="1ED35E1A" w14:textId="1BC0451D" w:rsidR="008B76B4" w:rsidRDefault="009E63F6">
          <w:pPr>
            <w:pStyle w:val="Indholdsfortegnelse2"/>
            <w:tabs>
              <w:tab w:val="right" w:leader="dot" w:pos="9628"/>
            </w:tabs>
            <w:rPr>
              <w:rFonts w:eastAsiaTheme="minorEastAsia"/>
              <w:noProof/>
              <w:sz w:val="22"/>
              <w:lang w:eastAsia="da-DK"/>
            </w:rPr>
          </w:pPr>
          <w:hyperlink w:anchor="_Toc67602263" w:history="1">
            <w:r w:rsidR="008B76B4" w:rsidRPr="00F57BA7">
              <w:rPr>
                <w:rStyle w:val="Hyperlink"/>
                <w:noProof/>
              </w:rPr>
              <w:t>Sådan bruger du inspirationskataloget</w:t>
            </w:r>
            <w:r w:rsidR="008B76B4">
              <w:rPr>
                <w:noProof/>
                <w:webHidden/>
              </w:rPr>
              <w:tab/>
            </w:r>
            <w:r w:rsidR="008B76B4">
              <w:rPr>
                <w:noProof/>
                <w:webHidden/>
              </w:rPr>
              <w:fldChar w:fldCharType="begin"/>
            </w:r>
            <w:r w:rsidR="008B76B4">
              <w:rPr>
                <w:noProof/>
                <w:webHidden/>
              </w:rPr>
              <w:instrText xml:space="preserve"> PAGEREF _Toc67602263 \h </w:instrText>
            </w:r>
            <w:r w:rsidR="008B76B4">
              <w:rPr>
                <w:noProof/>
                <w:webHidden/>
              </w:rPr>
            </w:r>
            <w:r w:rsidR="008B76B4">
              <w:rPr>
                <w:noProof/>
                <w:webHidden/>
              </w:rPr>
              <w:fldChar w:fldCharType="separate"/>
            </w:r>
            <w:r w:rsidR="00A3391B">
              <w:rPr>
                <w:noProof/>
                <w:webHidden/>
              </w:rPr>
              <w:t>8</w:t>
            </w:r>
            <w:r w:rsidR="008B76B4">
              <w:rPr>
                <w:noProof/>
                <w:webHidden/>
              </w:rPr>
              <w:fldChar w:fldCharType="end"/>
            </w:r>
          </w:hyperlink>
        </w:p>
        <w:p w14:paraId="2DCDDB9F" w14:textId="3032CAA9" w:rsidR="008B76B4" w:rsidRDefault="009E63F6">
          <w:pPr>
            <w:pStyle w:val="Indholdsfortegnelse2"/>
            <w:tabs>
              <w:tab w:val="right" w:leader="dot" w:pos="9628"/>
            </w:tabs>
            <w:rPr>
              <w:rFonts w:eastAsiaTheme="minorEastAsia"/>
              <w:noProof/>
              <w:sz w:val="22"/>
              <w:lang w:eastAsia="da-DK"/>
            </w:rPr>
          </w:pPr>
          <w:hyperlink w:anchor="_Toc67602264" w:history="1">
            <w:r w:rsidR="008B76B4" w:rsidRPr="00F57BA7">
              <w:rPr>
                <w:rStyle w:val="Hyperlink"/>
                <w:noProof/>
              </w:rPr>
              <w:t>Få adgang til aktuelle indkøb ved at indstille jeres opsætning i systemet</w:t>
            </w:r>
            <w:r w:rsidR="008B76B4">
              <w:rPr>
                <w:noProof/>
                <w:webHidden/>
              </w:rPr>
              <w:tab/>
            </w:r>
            <w:r w:rsidR="008B76B4">
              <w:rPr>
                <w:noProof/>
                <w:webHidden/>
              </w:rPr>
              <w:fldChar w:fldCharType="begin"/>
            </w:r>
            <w:r w:rsidR="008B76B4">
              <w:rPr>
                <w:noProof/>
                <w:webHidden/>
              </w:rPr>
              <w:instrText xml:space="preserve"> PAGEREF _Toc67602264 \h </w:instrText>
            </w:r>
            <w:r w:rsidR="008B76B4">
              <w:rPr>
                <w:noProof/>
                <w:webHidden/>
              </w:rPr>
            </w:r>
            <w:r w:rsidR="008B76B4">
              <w:rPr>
                <w:noProof/>
                <w:webHidden/>
              </w:rPr>
              <w:fldChar w:fldCharType="separate"/>
            </w:r>
            <w:r w:rsidR="00A3391B">
              <w:rPr>
                <w:noProof/>
                <w:webHidden/>
              </w:rPr>
              <w:t>9</w:t>
            </w:r>
            <w:r w:rsidR="008B76B4">
              <w:rPr>
                <w:noProof/>
                <w:webHidden/>
              </w:rPr>
              <w:fldChar w:fldCharType="end"/>
            </w:r>
          </w:hyperlink>
        </w:p>
        <w:p w14:paraId="4D6F23E0" w14:textId="2C40A987" w:rsidR="008B76B4" w:rsidRDefault="009E63F6">
          <w:pPr>
            <w:pStyle w:val="Indholdsfortegnelse2"/>
            <w:tabs>
              <w:tab w:val="right" w:leader="dot" w:pos="9628"/>
            </w:tabs>
            <w:rPr>
              <w:rFonts w:eastAsiaTheme="minorEastAsia"/>
              <w:noProof/>
              <w:sz w:val="22"/>
              <w:lang w:eastAsia="da-DK"/>
            </w:rPr>
          </w:pPr>
          <w:hyperlink w:anchor="_Toc67602265" w:history="1">
            <w:r w:rsidR="008B76B4" w:rsidRPr="00F57BA7">
              <w:rPr>
                <w:rStyle w:val="Hyperlink"/>
                <w:noProof/>
              </w:rPr>
              <w:t>Brugsvilkår</w:t>
            </w:r>
            <w:r w:rsidR="008B76B4">
              <w:rPr>
                <w:noProof/>
                <w:webHidden/>
              </w:rPr>
              <w:tab/>
            </w:r>
            <w:r w:rsidR="008B76B4">
              <w:rPr>
                <w:noProof/>
                <w:webHidden/>
              </w:rPr>
              <w:fldChar w:fldCharType="begin"/>
            </w:r>
            <w:r w:rsidR="008B76B4">
              <w:rPr>
                <w:noProof/>
                <w:webHidden/>
              </w:rPr>
              <w:instrText xml:space="preserve"> PAGEREF _Toc67602265 \h </w:instrText>
            </w:r>
            <w:r w:rsidR="008B76B4">
              <w:rPr>
                <w:noProof/>
                <w:webHidden/>
              </w:rPr>
            </w:r>
            <w:r w:rsidR="008B76B4">
              <w:rPr>
                <w:noProof/>
                <w:webHidden/>
              </w:rPr>
              <w:fldChar w:fldCharType="separate"/>
            </w:r>
            <w:r w:rsidR="00A3391B">
              <w:rPr>
                <w:noProof/>
                <w:webHidden/>
              </w:rPr>
              <w:t>11</w:t>
            </w:r>
            <w:r w:rsidR="008B76B4">
              <w:rPr>
                <w:noProof/>
                <w:webHidden/>
              </w:rPr>
              <w:fldChar w:fldCharType="end"/>
            </w:r>
          </w:hyperlink>
        </w:p>
        <w:p w14:paraId="3BC01C4C" w14:textId="6E6D4A89" w:rsidR="008B76B4" w:rsidRDefault="009E63F6">
          <w:pPr>
            <w:pStyle w:val="Indholdsfortegnelse1"/>
            <w:rPr>
              <w:rFonts w:eastAsiaTheme="minorEastAsia"/>
              <w:noProof/>
              <w:sz w:val="22"/>
              <w:lang w:eastAsia="da-DK"/>
            </w:rPr>
          </w:pPr>
          <w:hyperlink w:anchor="_Toc67602266" w:history="1">
            <w:r w:rsidR="008B76B4" w:rsidRPr="00F57BA7">
              <w:rPr>
                <w:rStyle w:val="Hyperlink"/>
                <w:noProof/>
              </w:rPr>
              <w:t>Gennemførsel af tilbudsafgivelse i ETHICS</w:t>
            </w:r>
            <w:r w:rsidR="008B76B4">
              <w:rPr>
                <w:noProof/>
                <w:webHidden/>
              </w:rPr>
              <w:tab/>
            </w:r>
            <w:r w:rsidR="008B76B4">
              <w:rPr>
                <w:noProof/>
                <w:webHidden/>
              </w:rPr>
              <w:fldChar w:fldCharType="begin"/>
            </w:r>
            <w:r w:rsidR="008B76B4">
              <w:rPr>
                <w:noProof/>
                <w:webHidden/>
              </w:rPr>
              <w:instrText xml:space="preserve"> PAGEREF _Toc67602266 \h </w:instrText>
            </w:r>
            <w:r w:rsidR="008B76B4">
              <w:rPr>
                <w:noProof/>
                <w:webHidden/>
              </w:rPr>
            </w:r>
            <w:r w:rsidR="008B76B4">
              <w:rPr>
                <w:noProof/>
                <w:webHidden/>
              </w:rPr>
              <w:fldChar w:fldCharType="separate"/>
            </w:r>
            <w:r w:rsidR="00A3391B">
              <w:rPr>
                <w:noProof/>
                <w:webHidden/>
              </w:rPr>
              <w:t>11</w:t>
            </w:r>
            <w:r w:rsidR="008B76B4">
              <w:rPr>
                <w:noProof/>
                <w:webHidden/>
              </w:rPr>
              <w:fldChar w:fldCharType="end"/>
            </w:r>
          </w:hyperlink>
        </w:p>
        <w:p w14:paraId="540A53DE" w14:textId="0626B1E3" w:rsidR="008B76B4" w:rsidRDefault="009E63F6">
          <w:pPr>
            <w:pStyle w:val="Indholdsfortegnelse2"/>
            <w:tabs>
              <w:tab w:val="right" w:leader="dot" w:pos="9628"/>
            </w:tabs>
            <w:rPr>
              <w:rFonts w:eastAsiaTheme="minorEastAsia"/>
              <w:noProof/>
              <w:sz w:val="22"/>
              <w:lang w:eastAsia="da-DK"/>
            </w:rPr>
          </w:pPr>
          <w:hyperlink w:anchor="_Toc67602267" w:history="1">
            <w:r w:rsidR="008B76B4" w:rsidRPr="00F57BA7">
              <w:rPr>
                <w:rStyle w:val="Hyperlink"/>
                <w:noProof/>
              </w:rPr>
              <w:t>Forhåndsadvisering</w:t>
            </w:r>
            <w:r w:rsidR="008B76B4">
              <w:rPr>
                <w:noProof/>
                <w:webHidden/>
              </w:rPr>
              <w:tab/>
            </w:r>
            <w:r w:rsidR="008B76B4">
              <w:rPr>
                <w:noProof/>
                <w:webHidden/>
              </w:rPr>
              <w:fldChar w:fldCharType="begin"/>
            </w:r>
            <w:r w:rsidR="008B76B4">
              <w:rPr>
                <w:noProof/>
                <w:webHidden/>
              </w:rPr>
              <w:instrText xml:space="preserve"> PAGEREF _Toc67602267 \h </w:instrText>
            </w:r>
            <w:r w:rsidR="008B76B4">
              <w:rPr>
                <w:noProof/>
                <w:webHidden/>
              </w:rPr>
            </w:r>
            <w:r w:rsidR="008B76B4">
              <w:rPr>
                <w:noProof/>
                <w:webHidden/>
              </w:rPr>
              <w:fldChar w:fldCharType="separate"/>
            </w:r>
            <w:r w:rsidR="00A3391B">
              <w:rPr>
                <w:noProof/>
                <w:webHidden/>
              </w:rPr>
              <w:t>11</w:t>
            </w:r>
            <w:r w:rsidR="008B76B4">
              <w:rPr>
                <w:noProof/>
                <w:webHidden/>
              </w:rPr>
              <w:fldChar w:fldCharType="end"/>
            </w:r>
          </w:hyperlink>
        </w:p>
        <w:p w14:paraId="2B4057B2" w14:textId="5C33BC4F" w:rsidR="008B76B4" w:rsidRDefault="009E63F6">
          <w:pPr>
            <w:pStyle w:val="Indholdsfortegnelse2"/>
            <w:tabs>
              <w:tab w:val="right" w:leader="dot" w:pos="9628"/>
            </w:tabs>
            <w:rPr>
              <w:rFonts w:eastAsiaTheme="minorEastAsia"/>
              <w:noProof/>
              <w:sz w:val="22"/>
              <w:lang w:eastAsia="da-DK"/>
            </w:rPr>
          </w:pPr>
          <w:hyperlink w:anchor="_Toc67602268" w:history="1">
            <w:r w:rsidR="008B76B4" w:rsidRPr="00F57BA7">
              <w:rPr>
                <w:rStyle w:val="Hyperlink"/>
                <w:noProof/>
              </w:rPr>
              <w:t>Vurdering af indkøbets relevans</w:t>
            </w:r>
            <w:r w:rsidR="008B76B4">
              <w:rPr>
                <w:noProof/>
                <w:webHidden/>
              </w:rPr>
              <w:tab/>
            </w:r>
            <w:r w:rsidR="008B76B4">
              <w:rPr>
                <w:noProof/>
                <w:webHidden/>
              </w:rPr>
              <w:fldChar w:fldCharType="begin"/>
            </w:r>
            <w:r w:rsidR="008B76B4">
              <w:rPr>
                <w:noProof/>
                <w:webHidden/>
              </w:rPr>
              <w:instrText xml:space="preserve"> PAGEREF _Toc67602268 \h </w:instrText>
            </w:r>
            <w:r w:rsidR="008B76B4">
              <w:rPr>
                <w:noProof/>
                <w:webHidden/>
              </w:rPr>
            </w:r>
            <w:r w:rsidR="008B76B4">
              <w:rPr>
                <w:noProof/>
                <w:webHidden/>
              </w:rPr>
              <w:fldChar w:fldCharType="separate"/>
            </w:r>
            <w:r w:rsidR="00A3391B">
              <w:rPr>
                <w:noProof/>
                <w:webHidden/>
              </w:rPr>
              <w:t>12</w:t>
            </w:r>
            <w:r w:rsidR="008B76B4">
              <w:rPr>
                <w:noProof/>
                <w:webHidden/>
              </w:rPr>
              <w:fldChar w:fldCharType="end"/>
            </w:r>
          </w:hyperlink>
        </w:p>
        <w:p w14:paraId="5E711EA7" w14:textId="7C66D4F8" w:rsidR="008B76B4" w:rsidRDefault="009E63F6">
          <w:pPr>
            <w:pStyle w:val="Indholdsfortegnelse2"/>
            <w:tabs>
              <w:tab w:val="right" w:leader="dot" w:pos="9628"/>
            </w:tabs>
            <w:rPr>
              <w:rFonts w:eastAsiaTheme="minorEastAsia"/>
              <w:noProof/>
              <w:sz w:val="22"/>
              <w:lang w:eastAsia="da-DK"/>
            </w:rPr>
          </w:pPr>
          <w:hyperlink w:anchor="_Toc67602269" w:history="1">
            <w:r w:rsidR="008B76B4" w:rsidRPr="00F57BA7">
              <w:rPr>
                <w:rStyle w:val="Hyperlink"/>
                <w:noProof/>
              </w:rPr>
              <w:t>Hvad er opfordringsskrivelsen?</w:t>
            </w:r>
            <w:r w:rsidR="008B76B4">
              <w:rPr>
                <w:noProof/>
                <w:webHidden/>
              </w:rPr>
              <w:tab/>
            </w:r>
            <w:r w:rsidR="008B76B4">
              <w:rPr>
                <w:noProof/>
                <w:webHidden/>
              </w:rPr>
              <w:fldChar w:fldCharType="begin"/>
            </w:r>
            <w:r w:rsidR="008B76B4">
              <w:rPr>
                <w:noProof/>
                <w:webHidden/>
              </w:rPr>
              <w:instrText xml:space="preserve"> PAGEREF _Toc67602269 \h </w:instrText>
            </w:r>
            <w:r w:rsidR="008B76B4">
              <w:rPr>
                <w:noProof/>
                <w:webHidden/>
              </w:rPr>
            </w:r>
            <w:r w:rsidR="008B76B4">
              <w:rPr>
                <w:noProof/>
                <w:webHidden/>
              </w:rPr>
              <w:fldChar w:fldCharType="separate"/>
            </w:r>
            <w:r w:rsidR="00A3391B">
              <w:rPr>
                <w:noProof/>
                <w:webHidden/>
              </w:rPr>
              <w:t>12</w:t>
            </w:r>
            <w:r w:rsidR="008B76B4">
              <w:rPr>
                <w:noProof/>
                <w:webHidden/>
              </w:rPr>
              <w:fldChar w:fldCharType="end"/>
            </w:r>
          </w:hyperlink>
        </w:p>
        <w:p w14:paraId="34B1E873" w14:textId="2E97D058" w:rsidR="008B76B4" w:rsidRDefault="009E63F6">
          <w:pPr>
            <w:pStyle w:val="Indholdsfortegnelse2"/>
            <w:tabs>
              <w:tab w:val="right" w:leader="dot" w:pos="9628"/>
            </w:tabs>
            <w:rPr>
              <w:rFonts w:eastAsiaTheme="minorEastAsia"/>
              <w:noProof/>
              <w:sz w:val="22"/>
              <w:lang w:eastAsia="da-DK"/>
            </w:rPr>
          </w:pPr>
          <w:hyperlink w:anchor="_Toc67602270" w:history="1">
            <w:r w:rsidR="008B76B4" w:rsidRPr="00F57BA7">
              <w:rPr>
                <w:rStyle w:val="Hyperlink"/>
                <w:noProof/>
              </w:rPr>
              <w:t>Leveringskontrakten med bilag</w:t>
            </w:r>
            <w:r w:rsidR="008B76B4">
              <w:rPr>
                <w:noProof/>
                <w:webHidden/>
              </w:rPr>
              <w:tab/>
            </w:r>
            <w:r w:rsidR="008B76B4">
              <w:rPr>
                <w:noProof/>
                <w:webHidden/>
              </w:rPr>
              <w:fldChar w:fldCharType="begin"/>
            </w:r>
            <w:r w:rsidR="008B76B4">
              <w:rPr>
                <w:noProof/>
                <w:webHidden/>
              </w:rPr>
              <w:instrText xml:space="preserve"> PAGEREF _Toc67602270 \h </w:instrText>
            </w:r>
            <w:r w:rsidR="008B76B4">
              <w:rPr>
                <w:noProof/>
                <w:webHidden/>
              </w:rPr>
            </w:r>
            <w:r w:rsidR="008B76B4">
              <w:rPr>
                <w:noProof/>
                <w:webHidden/>
              </w:rPr>
              <w:fldChar w:fldCharType="separate"/>
            </w:r>
            <w:r w:rsidR="00A3391B">
              <w:rPr>
                <w:noProof/>
                <w:webHidden/>
              </w:rPr>
              <w:t>12</w:t>
            </w:r>
            <w:r w:rsidR="008B76B4">
              <w:rPr>
                <w:noProof/>
                <w:webHidden/>
              </w:rPr>
              <w:fldChar w:fldCharType="end"/>
            </w:r>
          </w:hyperlink>
        </w:p>
        <w:p w14:paraId="282F6051" w14:textId="2A1B52FC" w:rsidR="008B76B4" w:rsidRDefault="009E63F6">
          <w:pPr>
            <w:pStyle w:val="Indholdsfortegnelse2"/>
            <w:tabs>
              <w:tab w:val="right" w:leader="dot" w:pos="9628"/>
            </w:tabs>
            <w:rPr>
              <w:rFonts w:eastAsiaTheme="minorEastAsia"/>
              <w:noProof/>
              <w:sz w:val="22"/>
              <w:lang w:eastAsia="da-DK"/>
            </w:rPr>
          </w:pPr>
          <w:hyperlink w:anchor="_Toc67602271" w:history="1">
            <w:r w:rsidR="008B76B4" w:rsidRPr="00F57BA7">
              <w:rPr>
                <w:rStyle w:val="Hyperlink"/>
                <w:noProof/>
              </w:rPr>
              <w:t>Spørgsmål og svar til kundens offentliggjorte materiale</w:t>
            </w:r>
            <w:r w:rsidR="008B76B4">
              <w:rPr>
                <w:noProof/>
                <w:webHidden/>
              </w:rPr>
              <w:tab/>
            </w:r>
            <w:r w:rsidR="008B76B4">
              <w:rPr>
                <w:noProof/>
                <w:webHidden/>
              </w:rPr>
              <w:fldChar w:fldCharType="begin"/>
            </w:r>
            <w:r w:rsidR="008B76B4">
              <w:rPr>
                <w:noProof/>
                <w:webHidden/>
              </w:rPr>
              <w:instrText xml:space="preserve"> PAGEREF _Toc67602271 \h </w:instrText>
            </w:r>
            <w:r w:rsidR="008B76B4">
              <w:rPr>
                <w:noProof/>
                <w:webHidden/>
              </w:rPr>
            </w:r>
            <w:r w:rsidR="008B76B4">
              <w:rPr>
                <w:noProof/>
                <w:webHidden/>
              </w:rPr>
              <w:fldChar w:fldCharType="separate"/>
            </w:r>
            <w:r w:rsidR="00A3391B">
              <w:rPr>
                <w:noProof/>
                <w:webHidden/>
              </w:rPr>
              <w:t>13</w:t>
            </w:r>
            <w:r w:rsidR="008B76B4">
              <w:rPr>
                <w:noProof/>
                <w:webHidden/>
              </w:rPr>
              <w:fldChar w:fldCharType="end"/>
            </w:r>
          </w:hyperlink>
        </w:p>
        <w:p w14:paraId="3C8EC36A" w14:textId="6831B97D" w:rsidR="008B76B4" w:rsidRDefault="009E63F6">
          <w:pPr>
            <w:pStyle w:val="Indholdsfortegnelse2"/>
            <w:tabs>
              <w:tab w:val="right" w:leader="dot" w:pos="9628"/>
            </w:tabs>
            <w:rPr>
              <w:rFonts w:eastAsiaTheme="minorEastAsia"/>
              <w:noProof/>
              <w:sz w:val="22"/>
              <w:lang w:eastAsia="da-DK"/>
            </w:rPr>
          </w:pPr>
          <w:hyperlink w:anchor="_Toc67602272" w:history="1">
            <w:r w:rsidR="008B76B4" w:rsidRPr="00F57BA7">
              <w:rPr>
                <w:rStyle w:val="Hyperlink"/>
                <w:noProof/>
              </w:rPr>
              <w:t>Afgivelse af jeres tilbud</w:t>
            </w:r>
            <w:r w:rsidR="008B76B4">
              <w:rPr>
                <w:noProof/>
                <w:webHidden/>
              </w:rPr>
              <w:tab/>
            </w:r>
            <w:r w:rsidR="008B76B4">
              <w:rPr>
                <w:noProof/>
                <w:webHidden/>
              </w:rPr>
              <w:fldChar w:fldCharType="begin"/>
            </w:r>
            <w:r w:rsidR="008B76B4">
              <w:rPr>
                <w:noProof/>
                <w:webHidden/>
              </w:rPr>
              <w:instrText xml:space="preserve"> PAGEREF _Toc67602272 \h </w:instrText>
            </w:r>
            <w:r w:rsidR="008B76B4">
              <w:rPr>
                <w:noProof/>
                <w:webHidden/>
              </w:rPr>
            </w:r>
            <w:r w:rsidR="008B76B4">
              <w:rPr>
                <w:noProof/>
                <w:webHidden/>
              </w:rPr>
              <w:fldChar w:fldCharType="separate"/>
            </w:r>
            <w:r w:rsidR="00A3391B">
              <w:rPr>
                <w:noProof/>
                <w:webHidden/>
              </w:rPr>
              <w:t>13</w:t>
            </w:r>
            <w:r w:rsidR="008B76B4">
              <w:rPr>
                <w:noProof/>
                <w:webHidden/>
              </w:rPr>
              <w:fldChar w:fldCharType="end"/>
            </w:r>
          </w:hyperlink>
        </w:p>
        <w:p w14:paraId="4BEB97FE" w14:textId="353ADDA9" w:rsidR="008B76B4" w:rsidRDefault="009E63F6">
          <w:pPr>
            <w:pStyle w:val="Indholdsfortegnelse1"/>
            <w:rPr>
              <w:rFonts w:eastAsiaTheme="minorEastAsia"/>
              <w:noProof/>
              <w:sz w:val="22"/>
              <w:lang w:eastAsia="da-DK"/>
            </w:rPr>
          </w:pPr>
          <w:hyperlink w:anchor="_Toc67602273" w:history="1">
            <w:r w:rsidR="008B76B4" w:rsidRPr="00F57BA7">
              <w:rPr>
                <w:rStyle w:val="Hyperlink"/>
                <w:noProof/>
              </w:rPr>
              <w:t>Afslutning</w:t>
            </w:r>
            <w:r w:rsidR="008B76B4">
              <w:rPr>
                <w:noProof/>
                <w:webHidden/>
              </w:rPr>
              <w:tab/>
            </w:r>
            <w:r w:rsidR="008B76B4">
              <w:rPr>
                <w:noProof/>
                <w:webHidden/>
              </w:rPr>
              <w:fldChar w:fldCharType="begin"/>
            </w:r>
            <w:r w:rsidR="008B76B4">
              <w:rPr>
                <w:noProof/>
                <w:webHidden/>
              </w:rPr>
              <w:instrText xml:space="preserve"> PAGEREF _Toc67602273 \h </w:instrText>
            </w:r>
            <w:r w:rsidR="008B76B4">
              <w:rPr>
                <w:noProof/>
                <w:webHidden/>
              </w:rPr>
            </w:r>
            <w:r w:rsidR="008B76B4">
              <w:rPr>
                <w:noProof/>
                <w:webHidden/>
              </w:rPr>
              <w:fldChar w:fldCharType="separate"/>
            </w:r>
            <w:r w:rsidR="00A3391B">
              <w:rPr>
                <w:noProof/>
                <w:webHidden/>
              </w:rPr>
              <w:t>13</w:t>
            </w:r>
            <w:r w:rsidR="008B76B4">
              <w:rPr>
                <w:noProof/>
                <w:webHidden/>
              </w:rPr>
              <w:fldChar w:fldCharType="end"/>
            </w:r>
          </w:hyperlink>
        </w:p>
        <w:p w14:paraId="2832C6FD" w14:textId="4281D5D2" w:rsidR="008B76B4" w:rsidRDefault="009E63F6">
          <w:pPr>
            <w:pStyle w:val="Indholdsfortegnelse2"/>
            <w:tabs>
              <w:tab w:val="right" w:leader="dot" w:pos="9628"/>
            </w:tabs>
            <w:rPr>
              <w:rFonts w:eastAsiaTheme="minorEastAsia"/>
              <w:noProof/>
              <w:sz w:val="22"/>
              <w:lang w:eastAsia="da-DK"/>
            </w:rPr>
          </w:pPr>
          <w:hyperlink w:anchor="_Toc67602274" w:history="1">
            <w:r w:rsidR="008B76B4" w:rsidRPr="00F57BA7">
              <w:rPr>
                <w:rStyle w:val="Hyperlink"/>
                <w:noProof/>
              </w:rPr>
              <w:t>ESPD-dokumentation</w:t>
            </w:r>
            <w:r w:rsidR="008B76B4">
              <w:rPr>
                <w:noProof/>
                <w:webHidden/>
              </w:rPr>
              <w:tab/>
            </w:r>
            <w:r w:rsidR="008B76B4">
              <w:rPr>
                <w:noProof/>
                <w:webHidden/>
              </w:rPr>
              <w:fldChar w:fldCharType="begin"/>
            </w:r>
            <w:r w:rsidR="008B76B4">
              <w:rPr>
                <w:noProof/>
                <w:webHidden/>
              </w:rPr>
              <w:instrText xml:space="preserve"> PAGEREF _Toc67602274 \h </w:instrText>
            </w:r>
            <w:r w:rsidR="008B76B4">
              <w:rPr>
                <w:noProof/>
                <w:webHidden/>
              </w:rPr>
            </w:r>
            <w:r w:rsidR="008B76B4">
              <w:rPr>
                <w:noProof/>
                <w:webHidden/>
              </w:rPr>
              <w:fldChar w:fldCharType="separate"/>
            </w:r>
            <w:r w:rsidR="00A3391B">
              <w:rPr>
                <w:noProof/>
                <w:webHidden/>
              </w:rPr>
              <w:t>13</w:t>
            </w:r>
            <w:r w:rsidR="008B76B4">
              <w:rPr>
                <w:noProof/>
                <w:webHidden/>
              </w:rPr>
              <w:fldChar w:fldCharType="end"/>
            </w:r>
          </w:hyperlink>
        </w:p>
        <w:p w14:paraId="3F0897F9" w14:textId="08AEAB83" w:rsidR="008B76B4" w:rsidRDefault="009E63F6">
          <w:pPr>
            <w:pStyle w:val="Indholdsfortegnelse2"/>
            <w:tabs>
              <w:tab w:val="right" w:leader="dot" w:pos="9628"/>
            </w:tabs>
            <w:rPr>
              <w:rFonts w:eastAsiaTheme="minorEastAsia"/>
              <w:noProof/>
              <w:sz w:val="22"/>
              <w:lang w:eastAsia="da-DK"/>
            </w:rPr>
          </w:pPr>
          <w:hyperlink w:anchor="_Toc67602275" w:history="1">
            <w:r w:rsidR="008B76B4" w:rsidRPr="00F57BA7">
              <w:rPr>
                <w:rStyle w:val="Hyperlink"/>
                <w:noProof/>
              </w:rPr>
              <w:t>Tildeling og afslag på jeres tilbudsafgivelse</w:t>
            </w:r>
            <w:r w:rsidR="008B76B4">
              <w:rPr>
                <w:noProof/>
                <w:webHidden/>
              </w:rPr>
              <w:tab/>
            </w:r>
            <w:r w:rsidR="008B76B4">
              <w:rPr>
                <w:noProof/>
                <w:webHidden/>
              </w:rPr>
              <w:fldChar w:fldCharType="begin"/>
            </w:r>
            <w:r w:rsidR="008B76B4">
              <w:rPr>
                <w:noProof/>
                <w:webHidden/>
              </w:rPr>
              <w:instrText xml:space="preserve"> PAGEREF _Toc67602275 \h </w:instrText>
            </w:r>
            <w:r w:rsidR="008B76B4">
              <w:rPr>
                <w:noProof/>
                <w:webHidden/>
              </w:rPr>
            </w:r>
            <w:r w:rsidR="008B76B4">
              <w:rPr>
                <w:noProof/>
                <w:webHidden/>
              </w:rPr>
              <w:fldChar w:fldCharType="separate"/>
            </w:r>
            <w:r w:rsidR="00A3391B">
              <w:rPr>
                <w:noProof/>
                <w:webHidden/>
              </w:rPr>
              <w:t>13</w:t>
            </w:r>
            <w:r w:rsidR="008B76B4">
              <w:rPr>
                <w:noProof/>
                <w:webHidden/>
              </w:rPr>
              <w:fldChar w:fldCharType="end"/>
            </w:r>
          </w:hyperlink>
        </w:p>
        <w:p w14:paraId="47BB10E9" w14:textId="1E61EFBF" w:rsidR="008B76B4" w:rsidRDefault="009E63F6">
          <w:pPr>
            <w:pStyle w:val="Indholdsfortegnelse2"/>
            <w:tabs>
              <w:tab w:val="right" w:leader="dot" w:pos="9628"/>
            </w:tabs>
            <w:rPr>
              <w:rFonts w:eastAsiaTheme="minorEastAsia"/>
              <w:noProof/>
              <w:sz w:val="22"/>
              <w:lang w:eastAsia="da-DK"/>
            </w:rPr>
          </w:pPr>
          <w:hyperlink w:anchor="_Toc67602276" w:history="1">
            <w:r w:rsidR="008B76B4" w:rsidRPr="00F57BA7">
              <w:rPr>
                <w:rStyle w:val="Hyperlink"/>
                <w:noProof/>
              </w:rPr>
              <w:t>Indrapportering til SKI / Trepartsaftale</w:t>
            </w:r>
            <w:r w:rsidR="008B76B4">
              <w:rPr>
                <w:noProof/>
                <w:webHidden/>
              </w:rPr>
              <w:tab/>
            </w:r>
            <w:r w:rsidR="008B76B4">
              <w:rPr>
                <w:noProof/>
                <w:webHidden/>
              </w:rPr>
              <w:fldChar w:fldCharType="begin"/>
            </w:r>
            <w:r w:rsidR="008B76B4">
              <w:rPr>
                <w:noProof/>
                <w:webHidden/>
              </w:rPr>
              <w:instrText xml:space="preserve"> PAGEREF _Toc67602276 \h </w:instrText>
            </w:r>
            <w:r w:rsidR="008B76B4">
              <w:rPr>
                <w:noProof/>
                <w:webHidden/>
              </w:rPr>
            </w:r>
            <w:r w:rsidR="008B76B4">
              <w:rPr>
                <w:noProof/>
                <w:webHidden/>
              </w:rPr>
              <w:fldChar w:fldCharType="separate"/>
            </w:r>
            <w:r w:rsidR="00A3391B">
              <w:rPr>
                <w:noProof/>
                <w:webHidden/>
              </w:rPr>
              <w:t>13</w:t>
            </w:r>
            <w:r w:rsidR="008B76B4">
              <w:rPr>
                <w:noProof/>
                <w:webHidden/>
              </w:rPr>
              <w:fldChar w:fldCharType="end"/>
            </w:r>
          </w:hyperlink>
        </w:p>
        <w:p w14:paraId="6E84923C" w14:textId="1469A453" w:rsidR="008B76B4" w:rsidRDefault="009E63F6">
          <w:pPr>
            <w:pStyle w:val="Indholdsfortegnelse2"/>
            <w:tabs>
              <w:tab w:val="right" w:leader="dot" w:pos="9628"/>
            </w:tabs>
            <w:rPr>
              <w:rFonts w:eastAsiaTheme="minorEastAsia"/>
              <w:noProof/>
              <w:sz w:val="22"/>
              <w:lang w:eastAsia="da-DK"/>
            </w:rPr>
          </w:pPr>
          <w:hyperlink w:anchor="_Toc67602277" w:history="1">
            <w:r w:rsidR="008B76B4" w:rsidRPr="00F57BA7">
              <w:rPr>
                <w:rStyle w:val="Hyperlink"/>
                <w:noProof/>
              </w:rPr>
              <w:t>Tjekliste til tilbudsafgivelse</w:t>
            </w:r>
            <w:r w:rsidR="008B76B4">
              <w:rPr>
                <w:noProof/>
                <w:webHidden/>
              </w:rPr>
              <w:tab/>
            </w:r>
            <w:r w:rsidR="008B76B4">
              <w:rPr>
                <w:noProof/>
                <w:webHidden/>
              </w:rPr>
              <w:fldChar w:fldCharType="begin"/>
            </w:r>
            <w:r w:rsidR="008B76B4">
              <w:rPr>
                <w:noProof/>
                <w:webHidden/>
              </w:rPr>
              <w:instrText xml:space="preserve"> PAGEREF _Toc67602277 \h </w:instrText>
            </w:r>
            <w:r w:rsidR="008B76B4">
              <w:rPr>
                <w:noProof/>
                <w:webHidden/>
              </w:rPr>
            </w:r>
            <w:r w:rsidR="008B76B4">
              <w:rPr>
                <w:noProof/>
                <w:webHidden/>
              </w:rPr>
              <w:fldChar w:fldCharType="separate"/>
            </w:r>
            <w:r w:rsidR="00A3391B">
              <w:rPr>
                <w:noProof/>
                <w:webHidden/>
              </w:rPr>
              <w:t>14</w:t>
            </w:r>
            <w:r w:rsidR="008B76B4">
              <w:rPr>
                <w:noProof/>
                <w:webHidden/>
              </w:rPr>
              <w:fldChar w:fldCharType="end"/>
            </w:r>
          </w:hyperlink>
        </w:p>
        <w:p w14:paraId="6EEAEE99" w14:textId="0E3C7BA6" w:rsidR="008B76B4" w:rsidRDefault="009E63F6">
          <w:pPr>
            <w:pStyle w:val="Indholdsfortegnelse2"/>
            <w:tabs>
              <w:tab w:val="right" w:leader="dot" w:pos="9628"/>
            </w:tabs>
            <w:rPr>
              <w:rFonts w:eastAsiaTheme="minorEastAsia"/>
              <w:noProof/>
              <w:sz w:val="22"/>
              <w:lang w:eastAsia="da-DK"/>
            </w:rPr>
          </w:pPr>
          <w:hyperlink w:anchor="_Toc67602278" w:history="1">
            <w:r w:rsidR="008B76B4" w:rsidRPr="00F57BA7">
              <w:rPr>
                <w:rStyle w:val="Hyperlink"/>
                <w:noProof/>
              </w:rPr>
              <w:t>Vejledning og support til ETHICS</w:t>
            </w:r>
            <w:r w:rsidR="008B76B4">
              <w:rPr>
                <w:noProof/>
                <w:webHidden/>
              </w:rPr>
              <w:tab/>
            </w:r>
            <w:r w:rsidR="008B76B4">
              <w:rPr>
                <w:noProof/>
                <w:webHidden/>
              </w:rPr>
              <w:fldChar w:fldCharType="begin"/>
            </w:r>
            <w:r w:rsidR="008B76B4">
              <w:rPr>
                <w:noProof/>
                <w:webHidden/>
              </w:rPr>
              <w:instrText xml:space="preserve"> PAGEREF _Toc67602278 \h </w:instrText>
            </w:r>
            <w:r w:rsidR="008B76B4">
              <w:rPr>
                <w:noProof/>
                <w:webHidden/>
              </w:rPr>
            </w:r>
            <w:r w:rsidR="008B76B4">
              <w:rPr>
                <w:noProof/>
                <w:webHidden/>
              </w:rPr>
              <w:fldChar w:fldCharType="separate"/>
            </w:r>
            <w:r w:rsidR="00A3391B">
              <w:rPr>
                <w:noProof/>
                <w:webHidden/>
              </w:rPr>
              <w:t>14</w:t>
            </w:r>
            <w:r w:rsidR="008B76B4">
              <w:rPr>
                <w:noProof/>
                <w:webHidden/>
              </w:rPr>
              <w:fldChar w:fldCharType="end"/>
            </w:r>
          </w:hyperlink>
        </w:p>
        <w:p w14:paraId="45D04583" w14:textId="250B8309" w:rsidR="008B76B4" w:rsidRDefault="009E63F6">
          <w:pPr>
            <w:pStyle w:val="Indholdsfortegnelse1"/>
            <w:rPr>
              <w:rFonts w:eastAsiaTheme="minorEastAsia"/>
              <w:noProof/>
              <w:sz w:val="22"/>
              <w:lang w:eastAsia="da-DK"/>
            </w:rPr>
          </w:pPr>
          <w:hyperlink w:anchor="_Toc67602279" w:history="1">
            <w:r w:rsidR="008B76B4" w:rsidRPr="00F57BA7">
              <w:rPr>
                <w:rStyle w:val="Hyperlink"/>
                <w:noProof/>
              </w:rPr>
              <w:t>Kontakt</w:t>
            </w:r>
            <w:r w:rsidR="008B76B4">
              <w:rPr>
                <w:noProof/>
                <w:webHidden/>
              </w:rPr>
              <w:tab/>
            </w:r>
            <w:r w:rsidR="008B76B4">
              <w:rPr>
                <w:noProof/>
                <w:webHidden/>
              </w:rPr>
              <w:fldChar w:fldCharType="begin"/>
            </w:r>
            <w:r w:rsidR="008B76B4">
              <w:rPr>
                <w:noProof/>
                <w:webHidden/>
              </w:rPr>
              <w:instrText xml:space="preserve"> PAGEREF _Toc67602279 \h </w:instrText>
            </w:r>
            <w:r w:rsidR="008B76B4">
              <w:rPr>
                <w:noProof/>
                <w:webHidden/>
              </w:rPr>
            </w:r>
            <w:r w:rsidR="008B76B4">
              <w:rPr>
                <w:noProof/>
                <w:webHidden/>
              </w:rPr>
              <w:fldChar w:fldCharType="separate"/>
            </w:r>
            <w:r w:rsidR="00A3391B">
              <w:rPr>
                <w:noProof/>
                <w:webHidden/>
              </w:rPr>
              <w:t>15</w:t>
            </w:r>
            <w:r w:rsidR="008B76B4">
              <w:rPr>
                <w:noProof/>
                <w:webHidden/>
              </w:rPr>
              <w:fldChar w:fldCharType="end"/>
            </w:r>
          </w:hyperlink>
        </w:p>
        <w:p w14:paraId="5B271BDE" w14:textId="62079C03" w:rsidR="001E5B3E" w:rsidRDefault="001E5B3E">
          <w:r>
            <w:rPr>
              <w:b/>
              <w:bCs/>
            </w:rPr>
            <w:fldChar w:fldCharType="end"/>
          </w:r>
        </w:p>
      </w:sdtContent>
    </w:sdt>
    <w:p w14:paraId="6FDC319A" w14:textId="65DBB94F" w:rsidR="00EB7490" w:rsidRDefault="00EB7490" w:rsidP="002E728B">
      <w:pPr>
        <w:pStyle w:val="Overskrift1"/>
      </w:pPr>
    </w:p>
    <w:p w14:paraId="3960F576" w14:textId="57B58549" w:rsidR="00EB7490" w:rsidRDefault="00EB7490" w:rsidP="00EB7490"/>
    <w:p w14:paraId="69C71E0E" w14:textId="77777777" w:rsidR="00EB7490" w:rsidRPr="00EB7490" w:rsidRDefault="00EB7490" w:rsidP="00EB7490"/>
    <w:p w14:paraId="01475DBE" w14:textId="2CCA735B" w:rsidR="00EB7490" w:rsidRDefault="00EB7490" w:rsidP="002E728B">
      <w:pPr>
        <w:pStyle w:val="Overskrift1"/>
      </w:pPr>
    </w:p>
    <w:p w14:paraId="6DB82938" w14:textId="77777777" w:rsidR="00D56C0E" w:rsidRPr="00D56C0E" w:rsidRDefault="00D56C0E" w:rsidP="00D56C0E"/>
    <w:p w14:paraId="1BCF268B" w14:textId="41F5637E" w:rsidR="00195CAC" w:rsidRDefault="00B3480F" w:rsidP="005F1007">
      <w:pPr>
        <w:pStyle w:val="Overskrift1"/>
        <w:spacing w:after="120"/>
      </w:pPr>
      <w:bookmarkStart w:id="0" w:name="_Toc67602250"/>
      <w:r>
        <w:t>Definitioner</w:t>
      </w:r>
      <w:bookmarkEnd w:id="0"/>
    </w:p>
    <w:p w14:paraId="31835CEF" w14:textId="11C22187" w:rsidR="00710CE5" w:rsidRPr="002B7787" w:rsidRDefault="00710CE5" w:rsidP="00710CE5">
      <w:r w:rsidRPr="002B7787">
        <w:rPr>
          <w:u w:val="single"/>
        </w:rPr>
        <w:t>Deltager:</w:t>
      </w:r>
      <w:r w:rsidRPr="002B7787">
        <w:t xml:space="preserve"> Begrebet deltagere bruges om økonomiske aktører, som har ansøgt og er blevet optaget i en af</w:t>
      </w:r>
      <w:r w:rsidR="00C63D8F">
        <w:t xml:space="preserve"> eller begge</w:t>
      </w:r>
      <w:r w:rsidRPr="002B7787">
        <w:t xml:space="preserve"> systemets kategorier.  </w:t>
      </w:r>
    </w:p>
    <w:p w14:paraId="1790FB64" w14:textId="503EE392" w:rsidR="00710CE5" w:rsidRPr="002B7787" w:rsidRDefault="00710CE5" w:rsidP="00710CE5">
      <w:pPr>
        <w:rPr>
          <w:b/>
        </w:rPr>
      </w:pPr>
      <w:r w:rsidRPr="002B7787">
        <w:rPr>
          <w:u w:val="single"/>
        </w:rPr>
        <w:t>Kategorier:</w:t>
      </w:r>
      <w:r w:rsidRPr="002B7787">
        <w:rPr>
          <w:b/>
        </w:rPr>
        <w:t xml:space="preserve"> </w:t>
      </w:r>
      <w:r w:rsidRPr="002B7787">
        <w:t xml:space="preserve">Et dynamisk indkøbssystem kan være opdelt i kategorier, hvilket er tilfældet for dette system. Systemets kategorier er beskrevet i </w:t>
      </w:r>
      <w:r w:rsidR="004524A5">
        <w:t>bil</w:t>
      </w:r>
      <w:r w:rsidRPr="002B7787">
        <w:t xml:space="preserve">ag C, Systemets genstand. </w:t>
      </w:r>
    </w:p>
    <w:p w14:paraId="3008F881" w14:textId="03F8FB9E" w:rsidR="00710CE5" w:rsidRPr="002B7787" w:rsidRDefault="00710CE5" w:rsidP="00710CE5">
      <w:r w:rsidRPr="002B7787">
        <w:rPr>
          <w:u w:val="single"/>
        </w:rPr>
        <w:t>Konkret indkøb:</w:t>
      </w:r>
      <w:r w:rsidRPr="002B7787">
        <w:rPr>
          <w:b/>
        </w:rPr>
        <w:t xml:space="preserve"> </w:t>
      </w:r>
      <w:r w:rsidRPr="002B7787">
        <w:t xml:space="preserve">For at undgå begrebsforvirring med især miniudbud på en rammeaftale bruges begrebet konkrete indkøb om de indkøb, som kunden offentliggør under en kategori. På baggrund af et enkeltstående konkret indkøb indgås der en leveringskontrakt mellem kunden og den tilbudsgiver, der bliver tildelt leveringskontrakten. </w:t>
      </w:r>
    </w:p>
    <w:p w14:paraId="63324A26" w14:textId="77777777" w:rsidR="00710CE5" w:rsidRPr="002B7787" w:rsidRDefault="00710CE5" w:rsidP="00710CE5">
      <w:r w:rsidRPr="002B7787">
        <w:rPr>
          <w:u w:val="single"/>
        </w:rPr>
        <w:t>Kunde:</w:t>
      </w:r>
      <w:r w:rsidRPr="002B7787">
        <w:t xml:space="preserve"> Kunderne er de SKI kunder, der fremgår af </w:t>
      </w:r>
      <w:r w:rsidRPr="00917B52">
        <w:t>bilag B, Kundeliste</w:t>
      </w:r>
      <w:r w:rsidRPr="002B7787">
        <w:t xml:space="preserve">, som kan anvende det dynamiske indkøbssystem til at foretage konkrete indkøb. </w:t>
      </w:r>
    </w:p>
    <w:p w14:paraId="1B53731E" w14:textId="77777777" w:rsidR="00710CE5" w:rsidRPr="002B7787" w:rsidRDefault="00710CE5" w:rsidP="00710CE5">
      <w:r w:rsidRPr="002B7787">
        <w:rPr>
          <w:u w:val="single"/>
        </w:rPr>
        <w:t>Leverandør:</w:t>
      </w:r>
      <w:r w:rsidRPr="002B7787">
        <w:t xml:space="preserve"> Begrebet leverandør bruges om den tilbudsgiver, som har fået tildelt en leveringskontrakt på baggrund af et konkret indkøb gennemført i systemet.</w:t>
      </w:r>
    </w:p>
    <w:p w14:paraId="5EADAD8F" w14:textId="04918761" w:rsidR="00710CE5" w:rsidRPr="00B3480F" w:rsidRDefault="00710CE5" w:rsidP="003204FE">
      <w:r w:rsidRPr="002B7787">
        <w:rPr>
          <w:u w:val="single"/>
        </w:rPr>
        <w:t>Tilbudsgiver:</w:t>
      </w:r>
      <w:r w:rsidRPr="002B7787">
        <w:t xml:space="preserve"> Begrebet tilbudsgiver bruges om deltagerne i systemet, når de har afgivet tilbud på et konkret indkøb i systemet.</w:t>
      </w:r>
    </w:p>
    <w:p w14:paraId="061CC202" w14:textId="7486B861" w:rsidR="002E728B" w:rsidRDefault="00B86F56" w:rsidP="005F1007">
      <w:pPr>
        <w:pStyle w:val="Overskrift1"/>
        <w:spacing w:after="120"/>
      </w:pPr>
      <w:bookmarkStart w:id="1" w:name="_Toc67602251"/>
      <w:r>
        <w:t>I</w:t>
      </w:r>
      <w:r w:rsidR="002E728B" w:rsidRPr="002E728B">
        <w:t>ntroduktion</w:t>
      </w:r>
      <w:r w:rsidR="002F755A">
        <w:t xml:space="preserve"> – sådan </w:t>
      </w:r>
      <w:r w:rsidR="008A1A0E">
        <w:t>får du</w:t>
      </w:r>
      <w:r w:rsidR="00E83907">
        <w:t xml:space="preserve"> adgang til at byde på konkrete indkøb</w:t>
      </w:r>
      <w:bookmarkEnd w:id="1"/>
    </w:p>
    <w:p w14:paraId="20FCC3FC" w14:textId="249F5E39" w:rsidR="009F494F" w:rsidRDefault="00041FE5" w:rsidP="00E93905">
      <w:r>
        <w:t>Din virksomhed</w:t>
      </w:r>
      <w:r w:rsidR="00E04B85">
        <w:t xml:space="preserve"> skal være optaget i det dynamiske indkøbssystem for at </w:t>
      </w:r>
      <w:r w:rsidR="009F494F">
        <w:t xml:space="preserve">byde på konkrete indkøb. Det er muligt at ansøge om optagelse </w:t>
      </w:r>
      <w:r w:rsidR="009F494F" w:rsidRPr="000F4E48">
        <w:t>i hele systemets varighed</w:t>
      </w:r>
      <w:r w:rsidR="009F494F">
        <w:t xml:space="preserve">. </w:t>
      </w:r>
      <w:r w:rsidR="00926903">
        <w:t xml:space="preserve">Pt. bruges </w:t>
      </w:r>
      <w:r w:rsidR="00CE60AF">
        <w:t>ETHICS</w:t>
      </w:r>
      <w:r w:rsidR="00204137">
        <w:t xml:space="preserve"> som platform, både for deltagernes optagelse i det dynamiske indkøbssystem, og for kundernes </w:t>
      </w:r>
      <w:r w:rsidR="004D4B0D">
        <w:t>konkrete indkøb efterfølgende.</w:t>
      </w:r>
    </w:p>
    <w:p w14:paraId="184B788E" w14:textId="3B55CF9E" w:rsidR="0079389A" w:rsidRDefault="00772856" w:rsidP="00E93905">
      <w:r>
        <w:t>Systemet</w:t>
      </w:r>
      <w:r w:rsidR="00605664">
        <w:t xml:space="preserve"> tr</w:t>
      </w:r>
      <w:r w:rsidR="009B0C97">
        <w:t>ådte</w:t>
      </w:r>
      <w:r w:rsidR="00605664">
        <w:t xml:space="preserve"> i kraft den </w:t>
      </w:r>
      <w:r w:rsidR="00E05661">
        <w:t>28. marts 2021</w:t>
      </w:r>
      <w:r w:rsidR="00605664">
        <w:t xml:space="preserve">, hvorefter de offentlige organisationer </w:t>
      </w:r>
      <w:r w:rsidR="00367FF4">
        <w:t>kunne</w:t>
      </w:r>
      <w:r w:rsidR="00605664">
        <w:t xml:space="preserve"> </w:t>
      </w:r>
      <w:r w:rsidR="006909B4">
        <w:t>offentliggøre indkøb i systemet</w:t>
      </w:r>
      <w:r w:rsidR="00E05661">
        <w:t>.</w:t>
      </w:r>
    </w:p>
    <w:p w14:paraId="225CB169" w14:textId="3B966833" w:rsidR="0033622D" w:rsidRDefault="009E63F6" w:rsidP="00E93905">
      <w:hyperlink r:id="rId13" w:history="1">
        <w:r w:rsidR="00043F43" w:rsidRPr="00655725">
          <w:rPr>
            <w:rStyle w:val="Hyperlink"/>
          </w:rPr>
          <w:t>Se her,</w:t>
        </w:r>
        <w:r w:rsidR="0033622D" w:rsidRPr="00655725">
          <w:rPr>
            <w:rStyle w:val="Hyperlink"/>
          </w:rPr>
          <w:t xml:space="preserve"> hvordan </w:t>
        </w:r>
        <w:r w:rsidR="00043F43" w:rsidRPr="00655725">
          <w:rPr>
            <w:rStyle w:val="Hyperlink"/>
          </w:rPr>
          <w:t xml:space="preserve">du søger </w:t>
        </w:r>
        <w:r w:rsidR="0033622D" w:rsidRPr="00655725">
          <w:rPr>
            <w:rStyle w:val="Hyperlink"/>
          </w:rPr>
          <w:t xml:space="preserve">om optagelse i </w:t>
        </w:r>
        <w:r w:rsidR="007F7D48" w:rsidRPr="00655725">
          <w:rPr>
            <w:rStyle w:val="Hyperlink"/>
          </w:rPr>
          <w:t>systemet</w:t>
        </w:r>
      </w:hyperlink>
      <w:r w:rsidR="00655725">
        <w:t>.</w:t>
      </w:r>
      <w:r w:rsidR="0033622D" w:rsidRPr="00A25854" w:rsidDel="00EB14AD">
        <w:t xml:space="preserve"> </w:t>
      </w:r>
    </w:p>
    <w:p w14:paraId="3CFD501A" w14:textId="40E38BE5" w:rsidR="00EC39ED" w:rsidRDefault="00E93905" w:rsidP="00EC39ED">
      <w:r>
        <w:t>Når</w:t>
      </w:r>
      <w:r w:rsidDel="00484E13">
        <w:t xml:space="preserve"> </w:t>
      </w:r>
      <w:r w:rsidR="00484E13">
        <w:t xml:space="preserve">din virksomhed </w:t>
      </w:r>
      <w:r w:rsidR="00D321A4">
        <w:t xml:space="preserve">er </w:t>
      </w:r>
      <w:r>
        <w:t>optaget som leverandør i</w:t>
      </w:r>
      <w:r w:rsidR="006909B4">
        <w:t xml:space="preserve"> enten</w:t>
      </w:r>
      <w:r>
        <w:t xml:space="preserve"> kategori 1 og/eller kategori 2 i det dynamiske indkøbssystem, </w:t>
      </w:r>
      <w:r w:rsidR="0027001D">
        <w:t>vil</w:t>
      </w:r>
      <w:r w:rsidR="006A4D8B" w:rsidDel="00D121CB">
        <w:t xml:space="preserve"> </w:t>
      </w:r>
      <w:r w:rsidR="00D121CB">
        <w:t xml:space="preserve">du </w:t>
      </w:r>
      <w:r w:rsidR="0033622D">
        <w:t xml:space="preserve">modtage </w:t>
      </w:r>
      <w:r w:rsidR="0033622D" w:rsidRPr="0033622D">
        <w:t>opfordrin</w:t>
      </w:r>
      <w:r w:rsidR="0033622D">
        <w:t>gsskrivelser</w:t>
      </w:r>
      <w:r w:rsidR="0033622D" w:rsidRPr="0033622D">
        <w:t xml:space="preserve"> til at afgive tilbud</w:t>
      </w:r>
      <w:r w:rsidR="0027001D">
        <w:t xml:space="preserve"> på</w:t>
      </w:r>
      <w:r w:rsidR="0014528C">
        <w:t xml:space="preserve"> de indkøb</w:t>
      </w:r>
      <w:r w:rsidR="0033622D" w:rsidRPr="0033622D">
        <w:t xml:space="preserve">, som </w:t>
      </w:r>
      <w:r w:rsidR="0014528C" w:rsidRPr="0033622D">
        <w:t>kunde</w:t>
      </w:r>
      <w:r w:rsidR="0014528C">
        <w:t xml:space="preserve">rne </w:t>
      </w:r>
      <w:r w:rsidR="0033622D" w:rsidRPr="0033622D">
        <w:t xml:space="preserve">offentliggør i systemet. </w:t>
      </w:r>
      <w:r w:rsidR="00667C07">
        <w:t>D</w:t>
      </w:r>
      <w:r w:rsidR="00605EBA">
        <w:t>et er disse</w:t>
      </w:r>
      <w:r w:rsidR="000F6FDD">
        <w:t xml:space="preserve"> </w:t>
      </w:r>
      <w:r w:rsidR="0033622D" w:rsidRPr="0033622D">
        <w:t>konkret</w:t>
      </w:r>
      <w:r w:rsidR="00C83B9C">
        <w:t>e</w:t>
      </w:r>
      <w:r w:rsidR="0033622D" w:rsidRPr="0033622D">
        <w:t xml:space="preserve"> indkøb</w:t>
      </w:r>
      <w:r w:rsidR="00E64354">
        <w:t xml:space="preserve">, </w:t>
      </w:r>
      <w:r w:rsidR="00605EBA">
        <w:t>din organisation kan</w:t>
      </w:r>
      <w:r w:rsidR="00E64354">
        <w:t xml:space="preserve"> afgive tilbud</w:t>
      </w:r>
      <w:r w:rsidR="00605EBA">
        <w:t xml:space="preserve"> på.</w:t>
      </w:r>
      <w:r w:rsidR="00E64354">
        <w:t xml:space="preserve"> </w:t>
      </w:r>
      <w:r w:rsidR="00F67C59">
        <w:t>H</w:t>
      </w:r>
      <w:r w:rsidR="00935C2D">
        <w:t>vis</w:t>
      </w:r>
      <w:r w:rsidR="00935C2D" w:rsidDel="00F67C59">
        <w:t xml:space="preserve"> </w:t>
      </w:r>
      <w:r w:rsidR="00F67C59">
        <w:t xml:space="preserve">din organisation </w:t>
      </w:r>
      <w:r w:rsidR="00935C2D">
        <w:t>vinder,</w:t>
      </w:r>
      <w:r w:rsidR="00E64354">
        <w:t xml:space="preserve"> </w:t>
      </w:r>
      <w:r w:rsidR="008E1FEB">
        <w:t>i</w:t>
      </w:r>
      <w:r w:rsidR="0033622D" w:rsidRPr="0033622D">
        <w:t>ndgå</w:t>
      </w:r>
      <w:r w:rsidR="00D10E74">
        <w:t>s der</w:t>
      </w:r>
      <w:r w:rsidR="0033622D" w:rsidRPr="0033622D">
        <w:t xml:space="preserve"> en </w:t>
      </w:r>
      <w:r w:rsidR="0079389A">
        <w:t xml:space="preserve">selvstændig </w:t>
      </w:r>
      <w:r w:rsidR="0033622D" w:rsidRPr="0033622D">
        <w:t>leveringsaftale mellem</w:t>
      </w:r>
      <w:r w:rsidR="0033622D">
        <w:t xml:space="preserve"> </w:t>
      </w:r>
      <w:r w:rsidR="008161A4">
        <w:t xml:space="preserve">din </w:t>
      </w:r>
      <w:r w:rsidR="002B2CD3">
        <w:t>organisation</w:t>
      </w:r>
      <w:r w:rsidR="008161A4">
        <w:t xml:space="preserve"> </w:t>
      </w:r>
      <w:r w:rsidR="0033622D">
        <w:t>og kunden.</w:t>
      </w:r>
    </w:p>
    <w:p w14:paraId="1E6F1B65" w14:textId="590B4003" w:rsidR="001655E3" w:rsidRDefault="00154B9C" w:rsidP="005F1007">
      <w:pPr>
        <w:pStyle w:val="Overskrift1"/>
        <w:spacing w:after="120"/>
      </w:pPr>
      <w:bookmarkStart w:id="2" w:name="_Toc67602252"/>
      <w:r>
        <w:t>H</w:t>
      </w:r>
      <w:r w:rsidR="002874AE">
        <w:t>vad kan</w:t>
      </w:r>
      <w:r w:rsidR="004F2E91">
        <w:t xml:space="preserve"> kunderne</w:t>
      </w:r>
      <w:r w:rsidR="002874AE">
        <w:t xml:space="preserve"> </w:t>
      </w:r>
      <w:r w:rsidR="004F2E91">
        <w:t xml:space="preserve">købe </w:t>
      </w:r>
      <w:r w:rsidR="002874AE">
        <w:t xml:space="preserve">i </w:t>
      </w:r>
      <w:r w:rsidR="008F0C7F">
        <w:t>det dynamiske indkøbssystem</w:t>
      </w:r>
      <w:r w:rsidR="008014A4">
        <w:t>?</w:t>
      </w:r>
      <w:bookmarkEnd w:id="2"/>
    </w:p>
    <w:p w14:paraId="1AA4D92C" w14:textId="121486AC" w:rsidR="001655E3" w:rsidRDefault="001655E3" w:rsidP="001655E3">
      <w:r>
        <w:t xml:space="preserve">I har mulighed for at tilbyde </w:t>
      </w:r>
      <w:r w:rsidR="00AC72ED">
        <w:t>standard</w:t>
      </w:r>
      <w:r>
        <w:t xml:space="preserve">software og ydelser inden for de </w:t>
      </w:r>
      <w:r w:rsidR="004F0B60">
        <w:t>fem</w:t>
      </w:r>
      <w:r w:rsidR="009029BA">
        <w:t xml:space="preserve"> </w:t>
      </w:r>
      <w:r w:rsidR="00020FBF">
        <w:t>ydelsesområder</w:t>
      </w:r>
      <w:r w:rsidR="004C6401">
        <w:t xml:space="preserve">: </w:t>
      </w:r>
    </w:p>
    <w:p w14:paraId="43157B27" w14:textId="77777777" w:rsidR="00B40BE6" w:rsidRPr="000E6E9C" w:rsidRDefault="00B40BE6" w:rsidP="00B40BE6">
      <w:pPr>
        <w:spacing w:after="0"/>
        <w:rPr>
          <w:rFonts w:cstheme="minorHAnsi"/>
          <w:b/>
          <w:bCs/>
        </w:rPr>
      </w:pPr>
      <w:r w:rsidRPr="000E6E9C">
        <w:rPr>
          <w:rFonts w:cstheme="minorHAnsi"/>
          <w:b/>
          <w:bCs/>
        </w:rPr>
        <w:t>1) Standardsoftware</w:t>
      </w:r>
    </w:p>
    <w:p w14:paraId="2A225BFD" w14:textId="77777777" w:rsidR="00B40BE6" w:rsidRPr="000E6E9C" w:rsidRDefault="00B40BE6" w:rsidP="00B40BE6">
      <w:pPr>
        <w:pStyle w:val="Listeafsnit"/>
        <w:numPr>
          <w:ilvl w:val="0"/>
          <w:numId w:val="9"/>
        </w:numPr>
        <w:spacing w:after="0"/>
        <w:rPr>
          <w:rFonts w:cstheme="minorHAnsi"/>
        </w:rPr>
      </w:pPr>
      <w:r w:rsidRPr="000E6E9C">
        <w:rPr>
          <w:rFonts w:cstheme="minorHAnsi"/>
        </w:rPr>
        <w:t>Produkt eller som en service, tidsbegrænset eller tidsubegrænset, on-premise eller cloud</w:t>
      </w:r>
    </w:p>
    <w:p w14:paraId="032FC411" w14:textId="77777777" w:rsidR="00B40BE6" w:rsidRPr="000E6E9C" w:rsidRDefault="00B40BE6" w:rsidP="00B40BE6">
      <w:pPr>
        <w:spacing w:after="0"/>
        <w:rPr>
          <w:rFonts w:cstheme="minorHAnsi"/>
          <w:b/>
          <w:bCs/>
        </w:rPr>
      </w:pPr>
      <w:r w:rsidRPr="000E6E9C">
        <w:rPr>
          <w:rFonts w:cstheme="minorHAnsi"/>
          <w:b/>
          <w:bCs/>
        </w:rPr>
        <w:t>2) Support- og vedligeholdsaftaler</w:t>
      </w:r>
    </w:p>
    <w:p w14:paraId="5A817AC5" w14:textId="77777777" w:rsidR="00B40BE6" w:rsidRPr="000E6E9C" w:rsidRDefault="00B40BE6" w:rsidP="00B40BE6">
      <w:pPr>
        <w:pStyle w:val="Listeafsnit"/>
        <w:numPr>
          <w:ilvl w:val="0"/>
          <w:numId w:val="9"/>
        </w:numPr>
        <w:spacing w:after="0"/>
        <w:rPr>
          <w:rFonts w:cstheme="minorHAnsi"/>
        </w:rPr>
      </w:pPr>
      <w:r w:rsidRPr="000E6E9C">
        <w:rPr>
          <w:rFonts w:cstheme="minorHAnsi"/>
        </w:rPr>
        <w:t>Fejlrettelser, opdateringer, forbedringer og teknisk support</w:t>
      </w:r>
    </w:p>
    <w:p w14:paraId="344FB30F" w14:textId="77777777" w:rsidR="00B40BE6" w:rsidRPr="000E6E9C" w:rsidRDefault="00B40BE6" w:rsidP="00B40BE6">
      <w:pPr>
        <w:spacing w:after="0"/>
        <w:rPr>
          <w:rFonts w:cstheme="minorHAnsi"/>
          <w:b/>
          <w:bCs/>
        </w:rPr>
      </w:pPr>
      <w:r w:rsidRPr="000E6E9C">
        <w:rPr>
          <w:rFonts w:cstheme="minorHAnsi"/>
          <w:b/>
          <w:bCs/>
        </w:rPr>
        <w:t xml:space="preserve">3) Installation, implementering og konfiguration </w:t>
      </w:r>
    </w:p>
    <w:p w14:paraId="7095089C" w14:textId="77777777" w:rsidR="00B40BE6" w:rsidRPr="000E6E9C" w:rsidRDefault="00B40BE6" w:rsidP="00B40BE6">
      <w:pPr>
        <w:pStyle w:val="Listeafsnit"/>
        <w:numPr>
          <w:ilvl w:val="0"/>
          <w:numId w:val="9"/>
        </w:numPr>
        <w:spacing w:after="0"/>
        <w:rPr>
          <w:rFonts w:cstheme="minorHAnsi"/>
        </w:rPr>
      </w:pPr>
      <w:r w:rsidRPr="000E6E9C">
        <w:rPr>
          <w:rFonts w:cstheme="minorHAnsi"/>
        </w:rPr>
        <w:t xml:space="preserve">Omfatter også projektledelse relateret til implementeringen og konfigurationen </w:t>
      </w:r>
    </w:p>
    <w:p w14:paraId="2078316D" w14:textId="77777777" w:rsidR="00B40BE6" w:rsidRPr="000E6E9C" w:rsidRDefault="00B40BE6" w:rsidP="00B40BE6">
      <w:pPr>
        <w:spacing w:after="0"/>
        <w:rPr>
          <w:rFonts w:cstheme="minorHAnsi"/>
          <w:b/>
          <w:bCs/>
        </w:rPr>
      </w:pPr>
      <w:r w:rsidRPr="000E6E9C">
        <w:rPr>
          <w:rFonts w:cstheme="minorHAnsi"/>
          <w:b/>
          <w:bCs/>
        </w:rPr>
        <w:t>4) Undervisning</w:t>
      </w:r>
    </w:p>
    <w:p w14:paraId="3E0CD3AD" w14:textId="77777777" w:rsidR="00B40BE6" w:rsidRPr="000E6E9C" w:rsidRDefault="00B40BE6" w:rsidP="00B40BE6">
      <w:pPr>
        <w:pStyle w:val="Listeafsnit"/>
        <w:numPr>
          <w:ilvl w:val="0"/>
          <w:numId w:val="9"/>
        </w:numPr>
        <w:spacing w:after="0"/>
        <w:rPr>
          <w:rFonts w:cstheme="minorHAnsi"/>
        </w:rPr>
      </w:pPr>
      <w:r w:rsidRPr="000E6E9C">
        <w:rPr>
          <w:rFonts w:cstheme="minorHAnsi"/>
        </w:rPr>
        <w:t xml:space="preserve">Brug af </w:t>
      </w:r>
      <w:r>
        <w:rPr>
          <w:rFonts w:cstheme="minorHAnsi"/>
        </w:rPr>
        <w:t>standard</w:t>
      </w:r>
      <w:r w:rsidRPr="000E6E9C">
        <w:rPr>
          <w:rFonts w:cstheme="minorHAnsi"/>
        </w:rPr>
        <w:t>software</w:t>
      </w:r>
    </w:p>
    <w:p w14:paraId="0D216CB7" w14:textId="77777777" w:rsidR="00B40BE6" w:rsidRPr="000E6E9C" w:rsidRDefault="00B40BE6" w:rsidP="00B40BE6">
      <w:pPr>
        <w:spacing w:after="0"/>
        <w:rPr>
          <w:rFonts w:cstheme="minorHAnsi"/>
          <w:b/>
          <w:bCs/>
        </w:rPr>
      </w:pPr>
      <w:r w:rsidRPr="000E6E9C">
        <w:rPr>
          <w:rFonts w:cstheme="minorHAnsi"/>
          <w:b/>
          <w:bCs/>
        </w:rPr>
        <w:t>5) Rådgivning</w:t>
      </w:r>
    </w:p>
    <w:p w14:paraId="56546C4A" w14:textId="77777777" w:rsidR="00B40BE6" w:rsidRDefault="00B40BE6" w:rsidP="00B40BE6">
      <w:pPr>
        <w:pStyle w:val="Listeafsnit"/>
        <w:numPr>
          <w:ilvl w:val="0"/>
          <w:numId w:val="9"/>
        </w:numPr>
        <w:spacing w:after="0"/>
        <w:rPr>
          <w:rFonts w:cstheme="minorHAnsi"/>
        </w:rPr>
      </w:pPr>
      <w:r w:rsidRPr="000E6E9C">
        <w:rPr>
          <w:rFonts w:cstheme="minorHAnsi"/>
        </w:rPr>
        <w:t xml:space="preserve">Relateret til anskaffelsen og/eller brugen af </w:t>
      </w:r>
      <w:r>
        <w:rPr>
          <w:rFonts w:cstheme="minorHAnsi"/>
        </w:rPr>
        <w:t>standard</w:t>
      </w:r>
      <w:r w:rsidRPr="000E6E9C">
        <w:rPr>
          <w:rFonts w:cstheme="minorHAnsi"/>
        </w:rPr>
        <w:t>software</w:t>
      </w:r>
    </w:p>
    <w:p w14:paraId="7FCB3B7B" w14:textId="77777777" w:rsidR="00B40BE6" w:rsidRDefault="00B40BE6" w:rsidP="00B40BE6">
      <w:pPr>
        <w:spacing w:after="0"/>
        <w:rPr>
          <w:rFonts w:cstheme="minorHAnsi"/>
        </w:rPr>
      </w:pPr>
    </w:p>
    <w:p w14:paraId="32B5CD67" w14:textId="7F8A166B" w:rsidR="00B40BE6" w:rsidRDefault="00B40BE6" w:rsidP="00B40BE6">
      <w:pPr>
        <w:spacing w:after="0"/>
        <w:rPr>
          <w:rFonts w:cstheme="minorHAnsi"/>
        </w:rPr>
      </w:pPr>
      <w:r>
        <w:rPr>
          <w:rFonts w:cstheme="minorHAnsi"/>
        </w:rPr>
        <w:t>I kan tilbyde software og ydelser inden for følgende funktionelle softwareområder. Områderne er inddelt med udgangspunkt i Gartner:</w:t>
      </w:r>
    </w:p>
    <w:p w14:paraId="0395BBAB" w14:textId="77777777" w:rsidR="00B40BE6" w:rsidRDefault="00B40BE6" w:rsidP="00B40BE6">
      <w:pPr>
        <w:spacing w:after="0"/>
        <w:rPr>
          <w:rFonts w:cstheme="minorHAnsi"/>
        </w:rPr>
      </w:pPr>
    </w:p>
    <w:p w14:paraId="224D3B08" w14:textId="77777777" w:rsidR="00B40BE6" w:rsidRPr="00C163BC" w:rsidRDefault="00B40BE6" w:rsidP="00B40BE6">
      <w:pPr>
        <w:spacing w:after="0"/>
        <w:rPr>
          <w:rFonts w:cstheme="minorHAnsi"/>
        </w:rPr>
      </w:pPr>
      <w:r w:rsidRPr="00C163BC">
        <w:rPr>
          <w:rFonts w:cstheme="minorHAnsi"/>
        </w:rPr>
        <w:t>1) Application Infrastructure and Middleware</w:t>
      </w:r>
    </w:p>
    <w:p w14:paraId="07DE6652" w14:textId="77777777" w:rsidR="00B40BE6" w:rsidRPr="00EF5C56" w:rsidRDefault="00B40BE6" w:rsidP="00B40BE6">
      <w:pPr>
        <w:spacing w:after="0"/>
        <w:rPr>
          <w:rFonts w:cstheme="minorHAnsi"/>
          <w:lang w:val="en-US"/>
        </w:rPr>
      </w:pPr>
      <w:r w:rsidRPr="00EF5C56">
        <w:rPr>
          <w:rFonts w:cstheme="minorHAnsi"/>
          <w:lang w:val="en-US"/>
        </w:rPr>
        <w:t>2) Application Development</w:t>
      </w:r>
    </w:p>
    <w:p w14:paraId="7A08050B" w14:textId="77777777" w:rsidR="00B40BE6" w:rsidRPr="00EF5C56" w:rsidRDefault="00B40BE6" w:rsidP="00B40BE6">
      <w:pPr>
        <w:spacing w:after="0"/>
        <w:rPr>
          <w:rFonts w:cstheme="minorHAnsi"/>
          <w:lang w:val="en-US"/>
        </w:rPr>
      </w:pPr>
      <w:r w:rsidRPr="00EF5C56">
        <w:rPr>
          <w:rFonts w:cstheme="minorHAnsi"/>
          <w:lang w:val="en-US"/>
        </w:rPr>
        <w:t>3) Customer Experience and Relationship Management (CRM)</w:t>
      </w:r>
    </w:p>
    <w:p w14:paraId="20B66C1C" w14:textId="77777777" w:rsidR="00B40BE6" w:rsidRPr="00EF5C56" w:rsidRDefault="00B40BE6" w:rsidP="00B40BE6">
      <w:pPr>
        <w:spacing w:after="0"/>
        <w:rPr>
          <w:rFonts w:cstheme="minorHAnsi"/>
          <w:lang w:val="en-US"/>
        </w:rPr>
      </w:pPr>
      <w:r w:rsidRPr="00EF5C56">
        <w:rPr>
          <w:rFonts w:cstheme="minorHAnsi"/>
          <w:lang w:val="en-US"/>
        </w:rPr>
        <w:t>4) Enterprise Resource Planning (ERP)</w:t>
      </w:r>
    </w:p>
    <w:p w14:paraId="115E446B" w14:textId="77777777" w:rsidR="00B40BE6" w:rsidRPr="00EF5C56" w:rsidRDefault="00B40BE6" w:rsidP="00B40BE6">
      <w:pPr>
        <w:spacing w:after="0"/>
        <w:rPr>
          <w:rFonts w:cstheme="minorHAnsi"/>
          <w:lang w:val="en-US"/>
        </w:rPr>
      </w:pPr>
      <w:r w:rsidRPr="00EF5C56">
        <w:rPr>
          <w:rFonts w:cstheme="minorHAnsi"/>
          <w:lang w:val="en-US"/>
        </w:rPr>
        <w:t>5) Supply Chain Management (SCM)</w:t>
      </w:r>
    </w:p>
    <w:p w14:paraId="687372F8" w14:textId="77777777" w:rsidR="00B40BE6" w:rsidRPr="00EF5C56" w:rsidRDefault="00B40BE6" w:rsidP="00B40BE6">
      <w:pPr>
        <w:spacing w:after="0"/>
        <w:rPr>
          <w:rFonts w:cstheme="minorHAnsi"/>
          <w:lang w:val="en-US"/>
        </w:rPr>
      </w:pPr>
      <w:r w:rsidRPr="00EF5C56">
        <w:rPr>
          <w:rFonts w:cstheme="minorHAnsi"/>
          <w:lang w:val="en-US"/>
        </w:rPr>
        <w:t>6) Project and Portfolio Management</w:t>
      </w:r>
    </w:p>
    <w:p w14:paraId="300E737B" w14:textId="77777777" w:rsidR="00B40BE6" w:rsidRPr="00EF5C56" w:rsidRDefault="00B40BE6" w:rsidP="00B40BE6">
      <w:pPr>
        <w:spacing w:after="0"/>
        <w:rPr>
          <w:rFonts w:cstheme="minorHAnsi"/>
          <w:lang w:val="en-US"/>
        </w:rPr>
      </w:pPr>
      <w:r w:rsidRPr="00EF5C56">
        <w:rPr>
          <w:rFonts w:cstheme="minorHAnsi"/>
          <w:lang w:val="en-US"/>
        </w:rPr>
        <w:t>7) E-mail and Authoring</w:t>
      </w:r>
    </w:p>
    <w:p w14:paraId="3570F1ED" w14:textId="77777777" w:rsidR="00B40BE6" w:rsidRPr="00EF5C56" w:rsidRDefault="00B40BE6" w:rsidP="00B40BE6">
      <w:pPr>
        <w:spacing w:after="0"/>
        <w:rPr>
          <w:rFonts w:cstheme="minorHAnsi"/>
          <w:lang w:val="en-US"/>
        </w:rPr>
      </w:pPr>
      <w:r w:rsidRPr="00EF5C56">
        <w:rPr>
          <w:rFonts w:cstheme="minorHAnsi"/>
          <w:lang w:val="en-US"/>
        </w:rPr>
        <w:t>8) Content Services</w:t>
      </w:r>
    </w:p>
    <w:p w14:paraId="48FDEC6F" w14:textId="77777777" w:rsidR="00B40BE6" w:rsidRPr="00EF5C56" w:rsidRDefault="00B40BE6" w:rsidP="00B40BE6">
      <w:pPr>
        <w:spacing w:after="0"/>
        <w:rPr>
          <w:rFonts w:cstheme="minorHAnsi"/>
          <w:lang w:val="en-US"/>
        </w:rPr>
      </w:pPr>
      <w:r w:rsidRPr="00EF5C56">
        <w:rPr>
          <w:rFonts w:cstheme="minorHAnsi"/>
          <w:lang w:val="en-US"/>
        </w:rPr>
        <w:t>9) IT Operations</w:t>
      </w:r>
    </w:p>
    <w:p w14:paraId="50644846" w14:textId="77777777" w:rsidR="00B40BE6" w:rsidRPr="00EF5C56" w:rsidRDefault="00B40BE6" w:rsidP="00B40BE6">
      <w:pPr>
        <w:spacing w:after="0"/>
        <w:rPr>
          <w:rFonts w:cstheme="minorHAnsi"/>
          <w:lang w:val="en-US"/>
        </w:rPr>
      </w:pPr>
      <w:r w:rsidRPr="00EF5C56">
        <w:rPr>
          <w:rFonts w:cstheme="minorHAnsi"/>
          <w:lang w:val="en-US"/>
        </w:rPr>
        <w:t>10) Operating Systems</w:t>
      </w:r>
    </w:p>
    <w:p w14:paraId="32357920" w14:textId="77777777" w:rsidR="00B40BE6" w:rsidRPr="00EF5C56" w:rsidRDefault="00B40BE6" w:rsidP="00B40BE6">
      <w:pPr>
        <w:spacing w:after="0"/>
        <w:rPr>
          <w:rFonts w:cstheme="minorHAnsi"/>
          <w:lang w:val="en-US"/>
        </w:rPr>
      </w:pPr>
      <w:r w:rsidRPr="00EF5C56">
        <w:rPr>
          <w:rFonts w:cstheme="minorHAnsi"/>
          <w:lang w:val="en-US"/>
        </w:rPr>
        <w:t>11) Storage Management</w:t>
      </w:r>
    </w:p>
    <w:p w14:paraId="48749658" w14:textId="77777777" w:rsidR="00B40BE6" w:rsidRPr="00EF5C56" w:rsidRDefault="00B40BE6" w:rsidP="00B40BE6">
      <w:pPr>
        <w:spacing w:after="0"/>
        <w:rPr>
          <w:rFonts w:cstheme="minorHAnsi"/>
          <w:lang w:val="en-US"/>
        </w:rPr>
      </w:pPr>
      <w:r w:rsidRPr="00EF5C56">
        <w:rPr>
          <w:rFonts w:cstheme="minorHAnsi"/>
          <w:lang w:val="en-US"/>
        </w:rPr>
        <w:t>12) Virtualization Infrastructure</w:t>
      </w:r>
    </w:p>
    <w:p w14:paraId="3BB88004" w14:textId="77777777" w:rsidR="00B40BE6" w:rsidRPr="00EF5C56" w:rsidRDefault="00B40BE6" w:rsidP="00B40BE6">
      <w:pPr>
        <w:spacing w:after="0"/>
        <w:rPr>
          <w:rFonts w:cstheme="minorHAnsi"/>
          <w:lang w:val="en-US"/>
        </w:rPr>
      </w:pPr>
      <w:r w:rsidRPr="00EF5C56">
        <w:rPr>
          <w:rFonts w:cstheme="minorHAnsi"/>
          <w:lang w:val="en-US"/>
        </w:rPr>
        <w:t>13) Security</w:t>
      </w:r>
    </w:p>
    <w:p w14:paraId="3013EF52" w14:textId="77777777" w:rsidR="00B40BE6" w:rsidRPr="00EF5C56" w:rsidRDefault="00B40BE6" w:rsidP="00B40BE6">
      <w:pPr>
        <w:spacing w:after="0"/>
        <w:rPr>
          <w:rFonts w:cstheme="minorHAnsi"/>
          <w:lang w:val="en-US"/>
        </w:rPr>
      </w:pPr>
      <w:r w:rsidRPr="00EF5C56">
        <w:rPr>
          <w:rFonts w:cstheme="minorHAnsi"/>
          <w:lang w:val="en-US"/>
        </w:rPr>
        <w:t xml:space="preserve">14) Data Management </w:t>
      </w:r>
    </w:p>
    <w:p w14:paraId="07D0FCC7" w14:textId="77777777" w:rsidR="00B40BE6" w:rsidRPr="00EF5C56" w:rsidRDefault="00B40BE6" w:rsidP="00B40BE6">
      <w:pPr>
        <w:spacing w:after="0"/>
        <w:rPr>
          <w:rFonts w:cstheme="minorHAnsi"/>
          <w:lang w:val="en-US"/>
        </w:rPr>
      </w:pPr>
      <w:r w:rsidRPr="00EF5C56">
        <w:rPr>
          <w:rFonts w:cstheme="minorHAnsi"/>
          <w:lang w:val="en-US"/>
        </w:rPr>
        <w:t>15) Analytics and Business Intelligence</w:t>
      </w:r>
    </w:p>
    <w:p w14:paraId="777E058D" w14:textId="77777777" w:rsidR="00B40BE6" w:rsidRPr="00EF5C56" w:rsidRDefault="00B40BE6" w:rsidP="00B40BE6">
      <w:pPr>
        <w:spacing w:after="0"/>
        <w:rPr>
          <w:rFonts w:cstheme="minorHAnsi"/>
          <w:lang w:val="en-US"/>
        </w:rPr>
      </w:pPr>
      <w:r w:rsidRPr="00EF5C56">
        <w:rPr>
          <w:rFonts w:cstheme="minorHAnsi"/>
          <w:lang w:val="en-US"/>
        </w:rPr>
        <w:t>16) Other Application Software (Collaboration Services, Enterprise IM og Web Conferencing)</w:t>
      </w:r>
    </w:p>
    <w:p w14:paraId="38A7F952" w14:textId="77777777" w:rsidR="00B40BE6" w:rsidRDefault="00B40BE6" w:rsidP="00B40BE6">
      <w:pPr>
        <w:spacing w:after="0"/>
        <w:rPr>
          <w:rFonts w:cstheme="minorHAnsi"/>
        </w:rPr>
      </w:pPr>
      <w:r w:rsidRPr="00EF5C56">
        <w:rPr>
          <w:rFonts w:cstheme="minorHAnsi"/>
        </w:rPr>
        <w:t xml:space="preserve">17) </w:t>
      </w:r>
      <w:proofErr w:type="spellStart"/>
      <w:r w:rsidRPr="00EF5C56">
        <w:rPr>
          <w:rFonts w:cstheme="minorHAnsi"/>
        </w:rPr>
        <w:t>Other</w:t>
      </w:r>
      <w:proofErr w:type="spellEnd"/>
      <w:r w:rsidRPr="00EF5C56">
        <w:rPr>
          <w:rFonts w:cstheme="minorHAnsi"/>
        </w:rPr>
        <w:t xml:space="preserve"> </w:t>
      </w:r>
      <w:proofErr w:type="spellStart"/>
      <w:r w:rsidRPr="00EF5C56">
        <w:rPr>
          <w:rFonts w:cstheme="minorHAnsi"/>
        </w:rPr>
        <w:t>Infrastructure</w:t>
      </w:r>
      <w:proofErr w:type="spellEnd"/>
      <w:r w:rsidRPr="00EF5C56">
        <w:rPr>
          <w:rFonts w:cstheme="minorHAnsi"/>
        </w:rPr>
        <w:t xml:space="preserve"> Software</w:t>
      </w:r>
    </w:p>
    <w:p w14:paraId="1F148573" w14:textId="77777777" w:rsidR="00B40BE6" w:rsidRDefault="00B40BE6" w:rsidP="00B40BE6">
      <w:pPr>
        <w:spacing w:after="0"/>
        <w:rPr>
          <w:rFonts w:cstheme="minorHAnsi"/>
        </w:rPr>
      </w:pPr>
    </w:p>
    <w:p w14:paraId="71504B44" w14:textId="781DB77E" w:rsidR="00B40BE6" w:rsidRDefault="00B40BE6" w:rsidP="00B40BE6">
      <w:pPr>
        <w:spacing w:after="0"/>
        <w:rPr>
          <w:rFonts w:cstheme="minorHAnsi"/>
        </w:rPr>
      </w:pPr>
      <w:r>
        <w:rPr>
          <w:rFonts w:cstheme="minorHAnsi"/>
        </w:rPr>
        <w:t xml:space="preserve">For hvert af de 17 områder er der desuden en række underområder. Du kan læse mere om, hvad der definerer de 17 områder og deres underområder </w:t>
      </w:r>
      <w:r w:rsidR="00057B30">
        <w:rPr>
          <w:rFonts w:cstheme="minorHAnsi"/>
        </w:rPr>
        <w:t xml:space="preserve">i dokumentet </w:t>
      </w:r>
      <w:r>
        <w:rPr>
          <w:rFonts w:cstheme="minorHAnsi"/>
        </w:rPr>
        <w:t xml:space="preserve">”02.06 </w:t>
      </w:r>
      <w:r w:rsidR="00057B30">
        <w:rPr>
          <w:rFonts w:cstheme="minorHAnsi"/>
        </w:rPr>
        <w:t xml:space="preserve">Oversigt over </w:t>
      </w:r>
      <w:r>
        <w:rPr>
          <w:rFonts w:cstheme="minorHAnsi"/>
        </w:rPr>
        <w:t>funktionelle softwareområder”.</w:t>
      </w:r>
    </w:p>
    <w:p w14:paraId="278DA598" w14:textId="42CA0D67" w:rsidR="004D51C6" w:rsidRDefault="0072727E" w:rsidP="005F1007">
      <w:pPr>
        <w:pStyle w:val="Overskrift2"/>
        <w:spacing w:before="240" w:after="120"/>
      </w:pPr>
      <w:bookmarkStart w:id="3" w:name="_Toc67602253"/>
      <w:r w:rsidRPr="0072727E">
        <w:t>Indkøbssystemet</w:t>
      </w:r>
      <w:r>
        <w:t xml:space="preserve">s </w:t>
      </w:r>
      <w:r w:rsidR="004D51C6">
        <w:t>opbygning</w:t>
      </w:r>
      <w:bookmarkEnd w:id="3"/>
    </w:p>
    <w:p w14:paraId="740E714E" w14:textId="6A9CD797" w:rsidR="00E64354" w:rsidRDefault="007A4627" w:rsidP="0072727E">
      <w:r>
        <w:t xml:space="preserve">De </w:t>
      </w:r>
      <w:r w:rsidR="0072727E" w:rsidRPr="0072727E">
        <w:t>to kategorier</w:t>
      </w:r>
      <w:r>
        <w:t xml:space="preserve"> i systemet</w:t>
      </w:r>
      <w:r w:rsidR="0072727E">
        <w:t xml:space="preserve"> </w:t>
      </w:r>
      <w:r w:rsidR="004B40CD">
        <w:t>adskiller sig fra hinanden ved</w:t>
      </w:r>
      <w:r w:rsidR="00322C76">
        <w:t xml:space="preserve">, at </w:t>
      </w:r>
      <w:r w:rsidR="00367062">
        <w:t xml:space="preserve">kunden </w:t>
      </w:r>
      <w:r w:rsidR="00322C76">
        <w:t>anvende</w:t>
      </w:r>
      <w:r w:rsidR="00367062">
        <w:t>r</w:t>
      </w:r>
      <w:r w:rsidR="00322C76">
        <w:t xml:space="preserve"> forskellige tildelingskriterier alt efter, hvilken kategor</w:t>
      </w:r>
      <w:r w:rsidR="00870D6A">
        <w:t xml:space="preserve">i kunden konkurrenceudsætter sit konkrete indkøb i. </w:t>
      </w:r>
    </w:p>
    <w:p w14:paraId="107DD34F" w14:textId="6C44465F" w:rsidR="00AB1DA8" w:rsidRDefault="009956C6" w:rsidP="0072727E">
      <w:r>
        <w:t>I har mulighed for at tilbyde det samme sortiment i begge kategorier</w:t>
      </w:r>
      <w:r w:rsidR="00E64354">
        <w:t xml:space="preserve"> og p</w:t>
      </w:r>
      <w:r w:rsidR="00932998" w:rsidRPr="00932998">
        <w:t>rocessen for tilbudsafgivelse i de to kategorier er ens.</w:t>
      </w:r>
      <w:r w:rsidR="009A26EF">
        <w:t xml:space="preserve"> </w:t>
      </w:r>
    </w:p>
    <w:p w14:paraId="2453BDA5" w14:textId="41A63C53" w:rsidR="00543531" w:rsidRDefault="00923264" w:rsidP="005F1007">
      <w:pPr>
        <w:pStyle w:val="Overskrift2"/>
        <w:spacing w:before="240" w:after="120"/>
      </w:pPr>
      <w:bookmarkStart w:id="4" w:name="_Toc67602254"/>
      <w:r>
        <w:t xml:space="preserve">Om tilbudsafgivelse i </w:t>
      </w:r>
      <w:r w:rsidR="00970743">
        <w:t>k</w:t>
      </w:r>
      <w:r>
        <w:t>ategori 1</w:t>
      </w:r>
      <w:r w:rsidR="00AD0382">
        <w:t xml:space="preserve"> – evaluering af pris</w:t>
      </w:r>
      <w:bookmarkEnd w:id="4"/>
    </w:p>
    <w:p w14:paraId="11BC37BB" w14:textId="77777777" w:rsidR="002458CE" w:rsidRDefault="003B68E6" w:rsidP="003676E9">
      <w:bookmarkStart w:id="5" w:name="_Hlk58488429"/>
      <w:r>
        <w:t xml:space="preserve">Konkrete </w:t>
      </w:r>
      <w:bookmarkStart w:id="6" w:name="_Hlk58488467"/>
      <w:r>
        <w:t>indkøb i katego</w:t>
      </w:r>
      <w:r w:rsidR="00861674">
        <w:t xml:space="preserve">ri 1 </w:t>
      </w:r>
      <w:r w:rsidR="0025719F">
        <w:t>e</w:t>
      </w:r>
      <w:r w:rsidR="00861674">
        <w:t xml:space="preserve">valueres </w:t>
      </w:r>
      <w:r w:rsidR="0025719F">
        <w:t xml:space="preserve">alene </w:t>
      </w:r>
      <w:r w:rsidR="00861674">
        <w:t>på pris</w:t>
      </w:r>
      <w:r w:rsidR="0025719F">
        <w:t xml:space="preserve">. </w:t>
      </w:r>
    </w:p>
    <w:p w14:paraId="7CB2B767" w14:textId="2E8CC0BD" w:rsidR="002458CE" w:rsidRDefault="002458CE" w:rsidP="002458CE">
      <w:r>
        <w:t>Kunden tildeler til den tilbudsgiver, der har afgivet det økonomisk mest fordelagtige tilbud i henhold til tildelingskriteriet ”Pris”. Evaluering af underkriteriet ”Pris” vil ske på baggrund af den samlede evalueringstekniske pris, som fremkommer i bilag 4 Leverandørens tilbud ved tilbudsgivers udfyldelse af tilbuddet.</w:t>
      </w:r>
    </w:p>
    <w:p w14:paraId="277B0270" w14:textId="426E7575" w:rsidR="00923264" w:rsidRDefault="00923264" w:rsidP="005F1007">
      <w:pPr>
        <w:pStyle w:val="Overskrift2"/>
        <w:spacing w:before="240" w:after="120"/>
      </w:pPr>
      <w:bookmarkStart w:id="7" w:name="_Toc67602255"/>
      <w:bookmarkEnd w:id="5"/>
      <w:bookmarkEnd w:id="6"/>
      <w:r>
        <w:t xml:space="preserve">Om tilbudsafgivelse i </w:t>
      </w:r>
      <w:r w:rsidR="00970743">
        <w:t>k</w:t>
      </w:r>
      <w:r>
        <w:t>ategori 2</w:t>
      </w:r>
      <w:r w:rsidR="00AD0382">
        <w:t xml:space="preserve"> – evaluering af bedste forhold mellem pris og kvalitet</w:t>
      </w:r>
      <w:bookmarkEnd w:id="7"/>
    </w:p>
    <w:p w14:paraId="7D7B5177" w14:textId="77777777" w:rsidR="00A07144" w:rsidRDefault="006D0B92" w:rsidP="00923264">
      <w:r w:rsidRPr="006D0B92">
        <w:t xml:space="preserve">Konkrete indkøb i kategori </w:t>
      </w:r>
      <w:r>
        <w:t>2</w:t>
      </w:r>
      <w:r w:rsidRPr="006D0B92">
        <w:t xml:space="preserve"> evalueres </w:t>
      </w:r>
      <w:r w:rsidR="0005768E">
        <w:t xml:space="preserve">på baggrund af det bedste forhold mellem </w:t>
      </w:r>
      <w:r w:rsidRPr="006D0B92">
        <w:t>pris</w:t>
      </w:r>
      <w:r w:rsidR="0005768E">
        <w:t xml:space="preserve"> og kvalitet</w:t>
      </w:r>
      <w:r w:rsidRPr="006D0B92">
        <w:t>.</w:t>
      </w:r>
      <w:r w:rsidR="00D403BB">
        <w:t xml:space="preserve"> </w:t>
      </w:r>
    </w:p>
    <w:p w14:paraId="495CC43A" w14:textId="77777777" w:rsidR="008F76EB" w:rsidRDefault="008F76EB" w:rsidP="00A07144">
      <w:r>
        <w:t>Tildeling sker</w:t>
      </w:r>
      <w:r w:rsidR="00A07144">
        <w:t xml:space="preserve"> til den tilbudsgiver, der har afgivet det økonomisk mest fordelagtige tilbud i henhold til tildelingskriteriet ”bedste forhold mellem pris og kvalitet”.</w:t>
      </w:r>
      <w:r>
        <w:t xml:space="preserve"> </w:t>
      </w:r>
    </w:p>
    <w:p w14:paraId="696FF6A6" w14:textId="078DD4EC" w:rsidR="00A07144" w:rsidRPr="00FD3510" w:rsidRDefault="00A07144" w:rsidP="00A07144">
      <w:r>
        <w:t xml:space="preserve">Evaluering af underkriteriet ”Kvalitet” sker ud fra en foruddefineret liste med seks kvalitetskriterier. </w:t>
      </w:r>
      <w:r w:rsidR="008F76EB">
        <w:t xml:space="preserve">Kunden har i sit materiale fastlagt, hvilke af nedenstående seks </w:t>
      </w:r>
      <w:r>
        <w:t xml:space="preserve">kvalitetskriterier </w:t>
      </w:r>
      <w:r w:rsidR="008F76EB">
        <w:t xml:space="preserve">der anvendes, </w:t>
      </w:r>
      <w:r>
        <w:t xml:space="preserve">og hvordan de vægtes. </w:t>
      </w:r>
    </w:p>
    <w:p w14:paraId="10B4A968" w14:textId="77777777" w:rsidR="00A07144" w:rsidRDefault="00A07144" w:rsidP="00A07144">
      <w:pPr>
        <w:pStyle w:val="Listeafsnit"/>
        <w:numPr>
          <w:ilvl w:val="0"/>
          <w:numId w:val="10"/>
        </w:numPr>
      </w:pPr>
      <w:r>
        <w:t>Implementering/installation og/eller konfiguration</w:t>
      </w:r>
    </w:p>
    <w:p w14:paraId="7DD3A1F7" w14:textId="77777777" w:rsidR="00A07144" w:rsidRDefault="00A07144" w:rsidP="00A07144">
      <w:pPr>
        <w:pStyle w:val="Listeafsnit"/>
        <w:numPr>
          <w:ilvl w:val="0"/>
          <w:numId w:val="10"/>
        </w:numPr>
      </w:pPr>
      <w:r>
        <w:t>Funktionalitet</w:t>
      </w:r>
    </w:p>
    <w:p w14:paraId="3AF980DC" w14:textId="77777777" w:rsidR="00A07144" w:rsidRDefault="00A07144" w:rsidP="00A07144">
      <w:pPr>
        <w:pStyle w:val="Listeafsnit"/>
        <w:numPr>
          <w:ilvl w:val="0"/>
          <w:numId w:val="10"/>
        </w:numPr>
      </w:pPr>
      <w:r>
        <w:t>Support og samarbejde</w:t>
      </w:r>
    </w:p>
    <w:p w14:paraId="10D142C7" w14:textId="77777777" w:rsidR="00A07144" w:rsidRDefault="00A07144" w:rsidP="00A07144">
      <w:pPr>
        <w:pStyle w:val="Listeafsnit"/>
        <w:numPr>
          <w:ilvl w:val="0"/>
          <w:numId w:val="10"/>
        </w:numPr>
      </w:pPr>
      <w:r>
        <w:t>Brugsvilkår</w:t>
      </w:r>
    </w:p>
    <w:p w14:paraId="46FB9160" w14:textId="77777777" w:rsidR="00A07144" w:rsidRDefault="00A07144" w:rsidP="00A07144">
      <w:pPr>
        <w:pStyle w:val="Listeafsnit"/>
        <w:numPr>
          <w:ilvl w:val="0"/>
          <w:numId w:val="10"/>
        </w:numPr>
      </w:pPr>
      <w:r>
        <w:t>Uddannelse</w:t>
      </w:r>
    </w:p>
    <w:p w14:paraId="3C04FBD9" w14:textId="77777777" w:rsidR="00A07144" w:rsidRDefault="00A07144" w:rsidP="00A07144">
      <w:pPr>
        <w:pStyle w:val="Listeafsnit"/>
        <w:numPr>
          <w:ilvl w:val="0"/>
          <w:numId w:val="10"/>
        </w:numPr>
      </w:pPr>
      <w:r>
        <w:t>Rådgivning</w:t>
      </w:r>
    </w:p>
    <w:p w14:paraId="263E83DB" w14:textId="2B26864A" w:rsidR="00A07144" w:rsidRDefault="008F76EB" w:rsidP="00A07144">
      <w:r>
        <w:t>Kunden</w:t>
      </w:r>
      <w:r w:rsidR="00A07144">
        <w:t xml:space="preserve"> afgør, hvilket eller hvilke af de seks kriterier, der er relevante. </w:t>
      </w:r>
      <w:r>
        <w:t xml:space="preserve">Der kan ikke anvendes andre </w:t>
      </w:r>
      <w:r w:rsidR="00A07144">
        <w:t>kriterier.</w:t>
      </w:r>
    </w:p>
    <w:p w14:paraId="2CD5953F" w14:textId="77777777" w:rsidR="00A07144" w:rsidRDefault="00A07144" w:rsidP="00A07144">
      <w:r w:rsidRPr="002D2A41">
        <w:t xml:space="preserve">Evaluering af underkriteriet ”Pris” vil ske på baggrund af </w:t>
      </w:r>
      <w:r>
        <w:t>den samlede evalueringstekniske pris, som fremkommer i bilag 4 Leverandørens tilbud ved tilbudsgivers udfyldelse af tilbuddet.</w:t>
      </w:r>
    </w:p>
    <w:p w14:paraId="18CB5566" w14:textId="2376FBAC" w:rsidR="00A07144" w:rsidRPr="00C40787" w:rsidRDefault="00A07144" w:rsidP="00A07144">
      <w:r w:rsidRPr="000E6E9C">
        <w:rPr>
          <w:rFonts w:cstheme="minorHAnsi"/>
        </w:rPr>
        <w:t>Forholdet mellem pris og kvalitet beregnes efter den metode, hvor der for hvert tilbud beregnes en pris pr</w:t>
      </w:r>
      <w:r>
        <w:rPr>
          <w:rFonts w:cstheme="minorHAnsi"/>
        </w:rPr>
        <w:t>.</w:t>
      </w:r>
      <w:r w:rsidRPr="000E6E9C">
        <w:rPr>
          <w:rFonts w:cstheme="minorHAnsi"/>
        </w:rPr>
        <w:t xml:space="preserve"> kvalitetspoint</w:t>
      </w:r>
      <w:r>
        <w:rPr>
          <w:rFonts w:cstheme="minorHAnsi"/>
        </w:rPr>
        <w:t xml:space="preserve"> (også kaldet ”Kommissionsmodellen”</w:t>
      </w:r>
      <w:r w:rsidR="00915725">
        <w:rPr>
          <w:rFonts w:cstheme="minorHAnsi"/>
        </w:rPr>
        <w:t>)</w:t>
      </w:r>
      <w:r w:rsidRPr="000E6E9C">
        <w:rPr>
          <w:rFonts w:cstheme="minorHAnsi"/>
        </w:rPr>
        <w:t xml:space="preserve">. </w:t>
      </w:r>
      <w:r>
        <w:rPr>
          <w:rFonts w:cstheme="minorHAnsi"/>
        </w:rPr>
        <w:t>Det er tilbudsgiveren med den samlede laveste pris pr. kvalitetspoint, d</w:t>
      </w:r>
      <w:r w:rsidR="00915725">
        <w:rPr>
          <w:rFonts w:cstheme="minorHAnsi"/>
        </w:rPr>
        <w:t>er</w:t>
      </w:r>
      <w:r>
        <w:rPr>
          <w:rFonts w:cstheme="minorHAnsi"/>
        </w:rPr>
        <w:t xml:space="preserve"> tildele</w:t>
      </w:r>
      <w:r w:rsidR="00915725">
        <w:rPr>
          <w:rFonts w:cstheme="minorHAnsi"/>
        </w:rPr>
        <w:t>s</w:t>
      </w:r>
      <w:r>
        <w:rPr>
          <w:rFonts w:cstheme="minorHAnsi"/>
        </w:rPr>
        <w:t xml:space="preserve"> leveringskontrakten. </w:t>
      </w:r>
      <w:r w:rsidRPr="000E6E9C">
        <w:rPr>
          <w:rFonts w:cstheme="minorHAnsi"/>
        </w:rPr>
        <w:t>Det er obligatorisk at benytte denne metode ved evaluering af tilbud i kategori 2</w:t>
      </w:r>
      <w:r w:rsidR="005B1476">
        <w:rPr>
          <w:rFonts w:cstheme="minorHAnsi"/>
        </w:rPr>
        <w:t>.</w:t>
      </w:r>
    </w:p>
    <w:p w14:paraId="2F8AA55F" w14:textId="73353A81" w:rsidR="0076072C" w:rsidRDefault="008B6C32" w:rsidP="0076072C">
      <w:r>
        <w:t>I finder den fulde be</w:t>
      </w:r>
      <w:r w:rsidR="00E978B7">
        <w:t xml:space="preserve">skrivelse af </w:t>
      </w:r>
      <w:r w:rsidR="00763180">
        <w:t>retningslinjerne for</w:t>
      </w:r>
      <w:r w:rsidR="00E90297">
        <w:t>,</w:t>
      </w:r>
      <w:r w:rsidR="00763180">
        <w:t xml:space="preserve"> </w:t>
      </w:r>
      <w:r w:rsidR="00685DC0">
        <w:t xml:space="preserve">hvordan kunden skal </w:t>
      </w:r>
      <w:r w:rsidR="00763180">
        <w:t>evaluer</w:t>
      </w:r>
      <w:r w:rsidR="00685DC0">
        <w:t>e jeres tilbud</w:t>
      </w:r>
      <w:r w:rsidR="00BB6DFB">
        <w:t xml:space="preserve"> </w:t>
      </w:r>
      <w:r w:rsidR="00763180">
        <w:t xml:space="preserve">i </w:t>
      </w:r>
      <w:r w:rsidR="00BB6DFB">
        <w:t xml:space="preserve">de to kategorier i </w:t>
      </w:r>
      <w:r w:rsidR="005D40E1">
        <w:t>u</w:t>
      </w:r>
      <w:r w:rsidR="00E978B7" w:rsidRPr="00E978B7">
        <w:t>dbudsbetingelserne</w:t>
      </w:r>
      <w:r w:rsidR="00763180">
        <w:t>,</w:t>
      </w:r>
      <w:r w:rsidR="00E978B7" w:rsidRPr="00E978B7">
        <w:t xml:space="preserve"> pkt. 15</w:t>
      </w:r>
      <w:r w:rsidR="00DA51D6">
        <w:t xml:space="preserve"> </w:t>
      </w:r>
      <w:r w:rsidR="00DA51D6" w:rsidRPr="00DA51D6">
        <w:rPr>
          <w:i/>
          <w:iCs/>
        </w:rPr>
        <w:t>Tildelingskriterier og evaluering ved kundens tildeling i systemet</w:t>
      </w:r>
      <w:r w:rsidR="00763180" w:rsidRPr="00DA51D6">
        <w:rPr>
          <w:i/>
          <w:iCs/>
        </w:rPr>
        <w:t>.</w:t>
      </w:r>
      <w:r w:rsidR="00010275">
        <w:t xml:space="preserve"> </w:t>
      </w:r>
    </w:p>
    <w:p w14:paraId="223A3099" w14:textId="131899A9" w:rsidR="003D1E7C" w:rsidRDefault="003D1E7C" w:rsidP="003D1E7C">
      <w:pPr>
        <w:pStyle w:val="Overskrift1"/>
        <w:jc w:val="both"/>
      </w:pPr>
      <w:bookmarkStart w:id="8" w:name="_Toc67602256"/>
      <w:r>
        <w:t>Hvad kan kunderne overordnet bruge 02.06 Standardsoftware til?</w:t>
      </w:r>
      <w:bookmarkEnd w:id="8"/>
    </w:p>
    <w:p w14:paraId="4303A02C" w14:textId="77777777" w:rsidR="008E23C6" w:rsidRDefault="008E23C6" w:rsidP="00246E4C">
      <w:pPr>
        <w:jc w:val="both"/>
      </w:pPr>
    </w:p>
    <w:p w14:paraId="26FB53CE" w14:textId="37ECB221" w:rsidR="00246E4C" w:rsidRDefault="00246E4C" w:rsidP="00246E4C">
      <w:pPr>
        <w:jc w:val="both"/>
      </w:pPr>
      <w:r>
        <w:t xml:space="preserve">02.06 Standardsoftware er beregnet til at anskaffe standardsoftware samt </w:t>
      </w:r>
      <w:r w:rsidRPr="00823D03">
        <w:t>support- og vedligeholdsaftaler</w:t>
      </w:r>
      <w:r>
        <w:t>, på producentens standardvilkår.</w:t>
      </w:r>
      <w:r w:rsidR="008E23C6">
        <w:t xml:space="preserve"> </w:t>
      </w:r>
      <w:r>
        <w:t xml:space="preserve">Desuden kan </w:t>
      </w:r>
      <w:r w:rsidR="003D1E7C">
        <w:t xml:space="preserve">der </w:t>
      </w:r>
      <w:r>
        <w:t>købe</w:t>
      </w:r>
      <w:r w:rsidR="003D1E7C">
        <w:t>s</w:t>
      </w:r>
      <w:r>
        <w:t xml:space="preserve"> </w:t>
      </w:r>
      <w:r w:rsidRPr="00823D03">
        <w:t xml:space="preserve">ydelser relateret til </w:t>
      </w:r>
      <w:r>
        <w:t>standard</w:t>
      </w:r>
      <w:r w:rsidRPr="00823D03">
        <w:t xml:space="preserve">softwaren, </w:t>
      </w:r>
      <w:r>
        <w:t>dvs.</w:t>
      </w:r>
      <w:r w:rsidRPr="00823D03">
        <w:t xml:space="preserve"> implementering, installation, undervisning og rådgivning.</w:t>
      </w:r>
      <w:r>
        <w:t xml:space="preserve"> De softwaretyper, der kan anskaffes, er defineret på baggrund af </w:t>
      </w:r>
      <w:proofErr w:type="spellStart"/>
      <w:r>
        <w:t>best</w:t>
      </w:r>
      <w:proofErr w:type="spellEnd"/>
      <w:r>
        <w:t>-practice specifikationer fra Gartner. SKI har altså ikke udarbejdet faste og detaljerede kravspecifikationer.</w:t>
      </w:r>
    </w:p>
    <w:p w14:paraId="12CACA79" w14:textId="26A5C76E" w:rsidR="00246E4C" w:rsidRDefault="00246E4C" w:rsidP="00246E4C">
      <w:pPr>
        <w:jc w:val="both"/>
      </w:pPr>
      <w:r>
        <w:t>SKI stiller et kontraktgrundlag til rådighed for kunde</w:t>
      </w:r>
      <w:r w:rsidR="003D1E7C">
        <w:t>rne</w:t>
      </w:r>
      <w:r>
        <w:t>. Det understøtter standardiserede indkøb på producentens standardbetingelser. I SKI’s kontraktgrundlag er der således ikke bestemmelser om f.eks. servicemål eller bodsbestemmelser, da producentens standardvilkår – i overensstemmelse med markedsstandarden - vil være gældende. SKI vejleder om brug af kontraktgrundlaget samt de værktøjer og skabeloner, der er udarbejdet til at understøtte dit indkøb.</w:t>
      </w:r>
    </w:p>
    <w:p w14:paraId="08C6461F" w14:textId="577F6370" w:rsidR="00246E4C" w:rsidRPr="002661EC" w:rsidRDefault="008D4210" w:rsidP="00246E4C">
      <w:pPr>
        <w:jc w:val="both"/>
      </w:pPr>
      <w:r w:rsidRPr="002661EC">
        <w:t>Kunden</w:t>
      </w:r>
      <w:r w:rsidR="00246E4C" w:rsidRPr="002661EC">
        <w:t xml:space="preserve"> har mulighed for at tilpasse SKI’s kontraktgrundlag, eller helt at anvende eget kontraktgrundlag, da 02.06 Standardsoftware er baseret på et dynamisk indkøbssystem. </w:t>
      </w:r>
      <w:r w:rsidRPr="002661EC">
        <w:t>Enkelte bilag er dog obligatoriske</w:t>
      </w:r>
      <w:r w:rsidR="00E337BA" w:rsidRPr="002661EC">
        <w:t>, se ”</w:t>
      </w:r>
      <w:r w:rsidR="009E1D09" w:rsidRPr="002661EC">
        <w:rPr>
          <w:color w:val="004A64" w:themeColor="accent1"/>
        </w:rPr>
        <w:fldChar w:fldCharType="begin"/>
      </w:r>
      <w:r w:rsidR="009E1D09" w:rsidRPr="002661EC">
        <w:rPr>
          <w:color w:val="004A64" w:themeColor="accent1"/>
        </w:rPr>
        <w:instrText xml:space="preserve"> REF _Ref67401544 \h  \* MERGEFORMAT </w:instrText>
      </w:r>
      <w:r w:rsidR="009E1D09" w:rsidRPr="002661EC">
        <w:rPr>
          <w:color w:val="004A64" w:themeColor="accent1"/>
        </w:rPr>
      </w:r>
      <w:r w:rsidR="009E1D09" w:rsidRPr="002661EC">
        <w:rPr>
          <w:color w:val="004A64" w:themeColor="accent1"/>
        </w:rPr>
        <w:fldChar w:fldCharType="separate"/>
      </w:r>
      <w:r w:rsidR="009E1D09" w:rsidRPr="002661EC">
        <w:rPr>
          <w:color w:val="004A64" w:themeColor="accent1"/>
        </w:rPr>
        <w:t>Leveringskontrakten med bilag</w:t>
      </w:r>
      <w:r w:rsidR="009E1D09" w:rsidRPr="002661EC">
        <w:rPr>
          <w:color w:val="004A64" w:themeColor="accent1"/>
        </w:rPr>
        <w:fldChar w:fldCharType="end"/>
      </w:r>
      <w:r w:rsidR="009E1D09" w:rsidRPr="002661EC">
        <w:t>”</w:t>
      </w:r>
      <w:r w:rsidRPr="002661EC">
        <w:t>.</w:t>
      </w:r>
      <w:r w:rsidR="00246E4C" w:rsidRPr="002661EC">
        <w:t xml:space="preserve"> </w:t>
      </w:r>
    </w:p>
    <w:p w14:paraId="48457083" w14:textId="0C2750E4" w:rsidR="00246E4C" w:rsidRDefault="00246E4C" w:rsidP="00246E4C">
      <w:pPr>
        <w:jc w:val="both"/>
      </w:pPr>
      <w:r>
        <w:t xml:space="preserve">Da SKI således har valgt at fokusere sit standardmateriale på standardsoftware, skal </w:t>
      </w:r>
      <w:r w:rsidR="00770FB7">
        <w:t>kunderne</w:t>
      </w:r>
      <w:r>
        <w:t xml:space="preserve"> være opmærksom</w:t>
      </w:r>
      <w:r w:rsidR="00885A8C">
        <w:t>me</w:t>
      </w:r>
      <w:r>
        <w:t xml:space="preserve"> på, at hvis </w:t>
      </w:r>
      <w:r w:rsidR="00770FB7">
        <w:t>de</w:t>
      </w:r>
      <w:r>
        <w:t xml:space="preserve"> afviger fra SKI’s kontraktgrundlag, eller vælger at udarbejde eget kontraktgrundlag, kan SKI ikke vejlede i </w:t>
      </w:r>
      <w:r w:rsidR="00770FB7">
        <w:t>kundens</w:t>
      </w:r>
      <w:r>
        <w:t xml:space="preserve"> indkøb eller om den indgåede leveringskontrakt. </w:t>
      </w:r>
    </w:p>
    <w:p w14:paraId="2AFA1DA5" w14:textId="0E6D6F22" w:rsidR="00246E4C" w:rsidRDefault="00246E4C" w:rsidP="005F1007">
      <w:pPr>
        <w:pStyle w:val="Overskrift2"/>
        <w:spacing w:before="240" w:after="120"/>
      </w:pPr>
      <w:bookmarkStart w:id="9" w:name="_Toc67602257"/>
      <w:r>
        <w:t xml:space="preserve">Hvad kan </w:t>
      </w:r>
      <w:r w:rsidR="00D76B52">
        <w:t xml:space="preserve">kunderne </w:t>
      </w:r>
      <w:r>
        <w:t>ikke bruge aftalen til?</w:t>
      </w:r>
      <w:bookmarkEnd w:id="9"/>
    </w:p>
    <w:p w14:paraId="5850046D" w14:textId="5904CB3A" w:rsidR="00246E4C" w:rsidRPr="00CD78C6" w:rsidRDefault="00246E4C" w:rsidP="00246E4C">
      <w:pPr>
        <w:jc w:val="both"/>
      </w:pPr>
      <w:r>
        <w:t xml:space="preserve">Der er en række situationer, hvor </w:t>
      </w:r>
      <w:r w:rsidR="00D76B52">
        <w:t>kunderne</w:t>
      </w:r>
      <w:r>
        <w:t xml:space="preserve"> skal være opmærksom</w:t>
      </w:r>
      <w:r w:rsidR="00487C5C">
        <w:t>me</w:t>
      </w:r>
      <w:r>
        <w:t xml:space="preserve"> på aftalens forudsætninger og begrænsninger:</w:t>
      </w:r>
    </w:p>
    <w:p w14:paraId="10C6C05D" w14:textId="2D705F79" w:rsidR="00246E4C" w:rsidRPr="00DD638C" w:rsidRDefault="00246E4C" w:rsidP="00246E4C">
      <w:pPr>
        <w:pStyle w:val="Listeafsnit"/>
        <w:numPr>
          <w:ilvl w:val="0"/>
          <w:numId w:val="12"/>
        </w:numPr>
        <w:rPr>
          <w:rFonts w:eastAsiaTheme="minorEastAsia"/>
          <w:i/>
          <w:iCs/>
          <w:color w:val="004A64" w:themeColor="accent1"/>
        </w:rPr>
      </w:pPr>
      <w:r>
        <w:t xml:space="preserve">02.06 </w:t>
      </w:r>
      <w:r w:rsidRPr="179CC597">
        <w:rPr>
          <w:u w:val="single"/>
        </w:rPr>
        <w:t>kan ikke</w:t>
      </w:r>
      <w:r>
        <w:t xml:space="preserve"> anvendes til anskaffelse af udvikling (hverken software eller timer). Dvs. </w:t>
      </w:r>
      <w:r w:rsidR="00D76B52">
        <w:t>kunderne</w:t>
      </w:r>
      <w:r>
        <w:t xml:space="preserve"> kan ikke få udviklet ny softwarefunktionalitet på aftalen.</w:t>
      </w:r>
      <w:r>
        <w:br/>
      </w:r>
      <w:r w:rsidRPr="00DD638C">
        <w:rPr>
          <w:i/>
          <w:iCs/>
          <w:color w:val="004A64" w:themeColor="accent1"/>
        </w:rPr>
        <w:t>Her henviser SKI til 02.17 eller 02.18.</w:t>
      </w:r>
    </w:p>
    <w:p w14:paraId="33CE5F71" w14:textId="77777777" w:rsidR="00246E4C" w:rsidRPr="00DD638C" w:rsidRDefault="00246E4C" w:rsidP="00246E4C">
      <w:pPr>
        <w:pStyle w:val="Listeafsnit"/>
        <w:rPr>
          <w:i/>
          <w:iCs/>
          <w:color w:val="004A64" w:themeColor="accent1"/>
        </w:rPr>
      </w:pPr>
    </w:p>
    <w:p w14:paraId="0F30399C" w14:textId="77777777" w:rsidR="00246E4C" w:rsidRPr="00DD638C" w:rsidRDefault="00246E4C" w:rsidP="00246E4C">
      <w:pPr>
        <w:pStyle w:val="Listeafsnit"/>
        <w:numPr>
          <w:ilvl w:val="0"/>
          <w:numId w:val="12"/>
        </w:numPr>
        <w:rPr>
          <w:i/>
          <w:iCs/>
          <w:color w:val="004A64" w:themeColor="accent1"/>
        </w:rPr>
      </w:pPr>
      <w:r>
        <w:t xml:space="preserve">02.06 </w:t>
      </w:r>
      <w:r w:rsidRPr="006569F6">
        <w:rPr>
          <w:u w:val="single"/>
        </w:rPr>
        <w:t>k</w:t>
      </w:r>
      <w:r w:rsidRPr="00794BC8">
        <w:rPr>
          <w:u w:val="single"/>
        </w:rPr>
        <w:t>an ikke</w:t>
      </w:r>
      <w:r>
        <w:t xml:space="preserve"> anvendes til anskaffelse af konsulentydelser med indsatsforpligtelse, uden at disse er direkte knyttet til standardsoftware. </w:t>
      </w:r>
      <w:r>
        <w:br/>
      </w:r>
      <w:r w:rsidRPr="00DD638C">
        <w:rPr>
          <w:i/>
          <w:iCs/>
          <w:color w:val="004A64" w:themeColor="accent1"/>
        </w:rPr>
        <w:t>Her henviser SKI til 02.15 og 02.17.</w:t>
      </w:r>
    </w:p>
    <w:p w14:paraId="481EDB0E" w14:textId="77777777" w:rsidR="00246E4C" w:rsidRPr="00DD638C" w:rsidRDefault="00246E4C" w:rsidP="00246E4C">
      <w:pPr>
        <w:pStyle w:val="Listeafsnit"/>
        <w:rPr>
          <w:i/>
          <w:iCs/>
          <w:color w:val="004A64" w:themeColor="accent1"/>
        </w:rPr>
      </w:pPr>
    </w:p>
    <w:p w14:paraId="62C68991" w14:textId="77777777" w:rsidR="00246E4C" w:rsidRPr="00DD638C" w:rsidRDefault="00246E4C" w:rsidP="00246E4C">
      <w:pPr>
        <w:pStyle w:val="Listeafsnit"/>
        <w:numPr>
          <w:ilvl w:val="0"/>
          <w:numId w:val="12"/>
        </w:numPr>
        <w:rPr>
          <w:i/>
          <w:iCs/>
          <w:color w:val="004A64" w:themeColor="accent1"/>
        </w:rPr>
      </w:pPr>
      <w:r>
        <w:t xml:space="preserve">02.06 </w:t>
      </w:r>
      <w:r w:rsidRPr="179CC597">
        <w:rPr>
          <w:u w:val="single"/>
        </w:rPr>
        <w:t>kan ikke</w:t>
      </w:r>
      <w:r>
        <w:t xml:space="preserve"> anvendes til anskaffelse af konsulentydelser med resultatansvar, uden at disse er direkte knyttet til standardsoftware. </w:t>
      </w:r>
      <w:r>
        <w:br/>
      </w:r>
      <w:r w:rsidRPr="00DD638C">
        <w:rPr>
          <w:i/>
          <w:iCs/>
          <w:color w:val="004A64" w:themeColor="accent1"/>
        </w:rPr>
        <w:t>Her henviser SKI til 02.18.</w:t>
      </w:r>
    </w:p>
    <w:p w14:paraId="75986593" w14:textId="77777777" w:rsidR="00246E4C" w:rsidRDefault="00246E4C" w:rsidP="00246E4C">
      <w:pPr>
        <w:pStyle w:val="Listeafsnit"/>
      </w:pPr>
    </w:p>
    <w:p w14:paraId="5C4DE1FC" w14:textId="27F561F7" w:rsidR="00246E4C" w:rsidRPr="00D76B52" w:rsidRDefault="00246E4C" w:rsidP="00D76B52">
      <w:pPr>
        <w:pStyle w:val="Listeafsnit"/>
        <w:numPr>
          <w:ilvl w:val="0"/>
          <w:numId w:val="12"/>
        </w:numPr>
      </w:pPr>
      <w:r>
        <w:t xml:space="preserve">02.06 </w:t>
      </w:r>
      <w:r w:rsidRPr="179CC597">
        <w:rPr>
          <w:u w:val="single"/>
        </w:rPr>
        <w:t>kan ikke</w:t>
      </w:r>
      <w:r>
        <w:t xml:space="preserve"> anvendes til anskaffelse af it-drift alene, SKI henviser til 02.22 (dog kan it-drift i forbindelse med standardsoftware eller en standardservice godt anskaffes på 02.06)</w:t>
      </w:r>
      <w:r w:rsidR="00487C5C">
        <w:t>.</w:t>
      </w:r>
    </w:p>
    <w:p w14:paraId="32E36BC5" w14:textId="3D7D29A2" w:rsidR="00246E4C" w:rsidRDefault="00246E4C" w:rsidP="005F1007">
      <w:pPr>
        <w:pStyle w:val="Overskrift2"/>
        <w:spacing w:after="120"/>
      </w:pPr>
      <w:bookmarkStart w:id="10" w:name="_Toc67602258"/>
      <w:r>
        <w:t xml:space="preserve">Hvad kan </w:t>
      </w:r>
      <w:r w:rsidR="00D76B52">
        <w:t>kunderne</w:t>
      </w:r>
      <w:r>
        <w:t xml:space="preserve"> ikke bruge standard-kontraktgrundlag</w:t>
      </w:r>
      <w:r w:rsidR="00E73485">
        <w:t>et</w:t>
      </w:r>
      <w:r>
        <w:t xml:space="preserve"> til?</w:t>
      </w:r>
      <w:bookmarkEnd w:id="10"/>
    </w:p>
    <w:p w14:paraId="72BE923C" w14:textId="11684351" w:rsidR="00246E4C" w:rsidRDefault="00246E4C" w:rsidP="00246E4C">
      <w:r>
        <w:t xml:space="preserve">Som allerede nævnt er standard-kontraktgrundlaget udarbejdet til anskaffelse af standardsoftware samt </w:t>
      </w:r>
      <w:r w:rsidRPr="00823D03">
        <w:t>support- og vedligeholdsaftaler</w:t>
      </w:r>
      <w:r>
        <w:t xml:space="preserve">, på producentens standardvilkår, hvor </w:t>
      </w:r>
      <w:r w:rsidR="00E73485">
        <w:t>kunden</w:t>
      </w:r>
      <w:r>
        <w:t xml:space="preserve"> som licenstager i vid </w:t>
      </w:r>
      <w:proofErr w:type="gramStart"/>
      <w:r>
        <w:t>grad</w:t>
      </w:r>
      <w:proofErr w:type="gramEnd"/>
      <w:r>
        <w:t xml:space="preserve"> er villig til at acceptere producentens standardvilkår og ikke har særlige ønsker, der afviger fra ”standardbrugeren” af det pågældende software. </w:t>
      </w:r>
    </w:p>
    <w:p w14:paraId="13FD0694" w14:textId="0BBBF7CE" w:rsidR="00246E4C" w:rsidRDefault="00246E4C" w:rsidP="00246E4C">
      <w:r>
        <w:t xml:space="preserve">Ovenstående betyder således også logisk, at standard-kontraktgrundlaget kun i meget begrænset omfang regulerer relevante forhold, hvor </w:t>
      </w:r>
      <w:r w:rsidR="00A8740A">
        <w:t>kunden</w:t>
      </w:r>
      <w:r>
        <w:t xml:space="preserve"> måtte have andre krav/ønsker</w:t>
      </w:r>
      <w:r w:rsidR="00487C5C">
        <w:t>,</w:t>
      </w:r>
      <w:r>
        <w:t xml:space="preserve"> end det der allerede er angivet i licensgiverens standardbetingelser. Det er således SKI’s opfattelse, at standard-kontraktgrundlaget ikke er velegnet til mere ”komplekse” it-anskaffelser, hvor der stilles yderligere (andre) krav, end det der måtte følge af licensvilkår fra producenten.</w:t>
      </w:r>
    </w:p>
    <w:p w14:paraId="1F2DF8F4" w14:textId="7541F396" w:rsidR="00246E4C" w:rsidRDefault="00246E4C" w:rsidP="00B82323">
      <w:r>
        <w:t xml:space="preserve">På baggrund af ovenstående, har SKI således nedenstående anbefalinger i forbindelse med mere komplekse anskaffelser: </w:t>
      </w:r>
    </w:p>
    <w:p w14:paraId="41B46FE6" w14:textId="77777777" w:rsidR="00246E4C" w:rsidRPr="00DD638C" w:rsidRDefault="00246E4C" w:rsidP="00246E4C">
      <w:pPr>
        <w:pStyle w:val="Listeafsnit"/>
        <w:numPr>
          <w:ilvl w:val="0"/>
          <w:numId w:val="12"/>
        </w:numPr>
        <w:rPr>
          <w:i/>
          <w:iCs/>
          <w:color w:val="004A64" w:themeColor="accent1"/>
        </w:rPr>
      </w:pPr>
      <w:r>
        <w:t xml:space="preserve">02.06 med tilhørende standard-kontraktgrundlag </w:t>
      </w:r>
      <w:r>
        <w:rPr>
          <w:u w:val="single"/>
        </w:rPr>
        <w:t>kan</w:t>
      </w:r>
      <w:r w:rsidRPr="1F83E571">
        <w:rPr>
          <w:u w:val="single"/>
        </w:rPr>
        <w:t xml:space="preserve"> ikke</w:t>
      </w:r>
      <w:r>
        <w:t xml:space="preserve"> anvendes til anskaffelse af komplekse it-anskaffelser som fx fagsystemer, da den ikke regulerer vigtige områder som oppetid, SLA, exit, bodsbestemmelser, lovvedligehold, drift generelt og integrationer. </w:t>
      </w:r>
      <w:r>
        <w:br/>
      </w:r>
      <w:r w:rsidRPr="1F83E571">
        <w:rPr>
          <w:i/>
          <w:iCs/>
          <w:color w:val="004A64" w:themeColor="accent1"/>
        </w:rPr>
        <w:t>Her henviser SKI til 02.19</w:t>
      </w:r>
    </w:p>
    <w:p w14:paraId="42359A6E" w14:textId="77777777" w:rsidR="00246E4C" w:rsidRPr="00DD638C" w:rsidRDefault="00246E4C" w:rsidP="00246E4C">
      <w:pPr>
        <w:pStyle w:val="Listeafsnit"/>
        <w:rPr>
          <w:i/>
          <w:iCs/>
          <w:color w:val="004A64" w:themeColor="accent1"/>
        </w:rPr>
      </w:pPr>
    </w:p>
    <w:p w14:paraId="42172DB7" w14:textId="720BA8D5" w:rsidR="00246E4C" w:rsidRPr="000C01CA" w:rsidRDefault="00246E4C" w:rsidP="000C01CA">
      <w:pPr>
        <w:pStyle w:val="Listeafsnit"/>
        <w:numPr>
          <w:ilvl w:val="0"/>
          <w:numId w:val="12"/>
        </w:numPr>
        <w:rPr>
          <w:i/>
          <w:iCs/>
          <w:color w:val="004A64" w:themeColor="accent1"/>
        </w:rPr>
      </w:pPr>
      <w:r>
        <w:t>02.06 med tilhørende standard-kontraktgrundlag</w:t>
      </w:r>
      <w:r w:rsidDel="00A1644C">
        <w:t xml:space="preserve"> </w:t>
      </w:r>
      <w:r>
        <w:rPr>
          <w:u w:val="single"/>
        </w:rPr>
        <w:t>kan</w:t>
      </w:r>
      <w:r w:rsidRPr="179CC597">
        <w:rPr>
          <w:u w:val="single"/>
        </w:rPr>
        <w:t xml:space="preserve"> ikke</w:t>
      </w:r>
      <w:r>
        <w:t xml:space="preserve"> anvendes til anskaffelse af software og løsninger, hvor der er krav om brug af rammearkitektursnitflader, da standard-kontraktgrundlaget ikke regulerer disse krav og opdateringen af dem. </w:t>
      </w:r>
      <w:r>
        <w:br/>
      </w:r>
      <w:r w:rsidRPr="00DD638C">
        <w:rPr>
          <w:i/>
          <w:iCs/>
          <w:color w:val="004A64" w:themeColor="accent1"/>
        </w:rPr>
        <w:t>Her henviser SKI til 02.19</w:t>
      </w:r>
    </w:p>
    <w:p w14:paraId="1EF59B5D" w14:textId="04DF0E65" w:rsidR="00A02B4D" w:rsidRDefault="00A02B4D" w:rsidP="005F1007">
      <w:pPr>
        <w:pStyle w:val="Overskrift1"/>
        <w:spacing w:after="120"/>
      </w:pPr>
      <w:bookmarkStart w:id="11" w:name="_Toc67602259"/>
      <w:r w:rsidRPr="00A02B4D">
        <w:t>Proces for tilbudsafgivelse</w:t>
      </w:r>
      <w:bookmarkEnd w:id="11"/>
      <w:r w:rsidRPr="00A02B4D">
        <w:t xml:space="preserve"> </w:t>
      </w:r>
    </w:p>
    <w:p w14:paraId="14348101" w14:textId="094A6F85" w:rsidR="00445931" w:rsidRPr="00445931" w:rsidRDefault="4649749D" w:rsidP="00445931">
      <w:r>
        <w:t xml:space="preserve">Processen </w:t>
      </w:r>
      <w:r w:rsidR="511D4B5C">
        <w:t xml:space="preserve">for </w:t>
      </w:r>
      <w:r w:rsidR="1B8EC7CE">
        <w:t>forberede</w:t>
      </w:r>
      <w:r w:rsidR="511D4B5C">
        <w:t xml:space="preserve">lse og afgivelse af </w:t>
      </w:r>
      <w:r w:rsidR="707522CF">
        <w:t xml:space="preserve">tilbud </w:t>
      </w:r>
      <w:r w:rsidR="511D4B5C">
        <w:t xml:space="preserve">samt indgåelse af </w:t>
      </w:r>
      <w:r w:rsidR="49358D65">
        <w:t xml:space="preserve">leveringskontrakt </w:t>
      </w:r>
      <w:r w:rsidR="707522CF">
        <w:t>i d</w:t>
      </w:r>
      <w:r w:rsidR="754C1CB4">
        <w:t xml:space="preserve">et dynamiske </w:t>
      </w:r>
      <w:r w:rsidR="45680CC5">
        <w:t>i</w:t>
      </w:r>
      <w:r w:rsidR="754C1CB4">
        <w:t>ndkøbssystem</w:t>
      </w:r>
      <w:r w:rsidR="45680CC5">
        <w:t xml:space="preserve"> uddybes i det følgende og er også </w:t>
      </w:r>
      <w:r>
        <w:t>vist i grafikken nedenfor.</w:t>
      </w:r>
      <w:r w:rsidR="22AA4346">
        <w:t xml:space="preserve"> </w:t>
      </w:r>
    </w:p>
    <w:p w14:paraId="5C324A35" w14:textId="4AACB1AE" w:rsidR="0040610E" w:rsidRDefault="00AC41AD" w:rsidP="00AC41AD">
      <w:pPr>
        <w:jc w:val="center"/>
        <w:rPr>
          <w:highlight w:val="yellow"/>
        </w:rPr>
      </w:pPr>
      <w:r w:rsidRPr="00AC41AD">
        <w:rPr>
          <w:noProof/>
        </w:rPr>
        <w:drawing>
          <wp:inline distT="0" distB="0" distL="0" distR="0" wp14:anchorId="5E294A4F" wp14:editId="06073EF8">
            <wp:extent cx="6355669" cy="2398143"/>
            <wp:effectExtent l="0" t="0" r="7620" b="254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960"/>
                    <a:stretch/>
                  </pic:blipFill>
                  <pic:spPr bwMode="auto">
                    <a:xfrm>
                      <a:off x="0" y="0"/>
                      <a:ext cx="6380609" cy="2407554"/>
                    </a:xfrm>
                    <a:prstGeom prst="rect">
                      <a:avLst/>
                    </a:prstGeom>
                    <a:ln>
                      <a:noFill/>
                    </a:ln>
                    <a:extLst>
                      <a:ext uri="{53640926-AAD7-44D8-BBD7-CCE9431645EC}">
                        <a14:shadowObscured xmlns:a14="http://schemas.microsoft.com/office/drawing/2010/main"/>
                      </a:ext>
                    </a:extLst>
                  </pic:spPr>
                </pic:pic>
              </a:graphicData>
            </a:graphic>
          </wp:inline>
        </w:drawing>
      </w:r>
    </w:p>
    <w:p w14:paraId="14BC9315" w14:textId="3D16620C" w:rsidR="00AC24B7" w:rsidRPr="00AC24B7" w:rsidRDefault="00243C04" w:rsidP="00BE0036">
      <w:pPr>
        <w:pStyle w:val="Overskrift1"/>
      </w:pPr>
      <w:bookmarkStart w:id="12" w:name="_Toc67602260"/>
      <w:r>
        <w:t>Sådan forbereder du din</w:t>
      </w:r>
      <w:r w:rsidR="00D939E7">
        <w:t xml:space="preserve"> </w:t>
      </w:r>
      <w:r w:rsidR="00BA6830">
        <w:t>tilbud</w:t>
      </w:r>
      <w:r w:rsidR="00814775">
        <w:t>safgivelse</w:t>
      </w:r>
      <w:bookmarkEnd w:id="12"/>
    </w:p>
    <w:p w14:paraId="3B0E9CF0" w14:textId="228D44C0" w:rsidR="00E57FD8" w:rsidRDefault="00735AD6" w:rsidP="00326002">
      <w:pPr>
        <w:pStyle w:val="Overskrift2"/>
      </w:pPr>
      <w:bookmarkStart w:id="13" w:name="_Toc67602261"/>
      <w:r>
        <w:t>Brug din adgang til</w:t>
      </w:r>
      <w:r w:rsidR="008977BB">
        <w:t xml:space="preserve"> </w:t>
      </w:r>
      <w:r w:rsidR="00E0797F">
        <w:t>ski</w:t>
      </w:r>
      <w:r w:rsidR="00326002">
        <w:t>.dk</w:t>
      </w:r>
      <w:r w:rsidR="008977BB">
        <w:t xml:space="preserve"> for at</w:t>
      </w:r>
      <w:r w:rsidR="002151A3">
        <w:t xml:space="preserve"> </w:t>
      </w:r>
      <w:r>
        <w:t>tilgå hjælpe</w:t>
      </w:r>
      <w:r w:rsidR="008977BB">
        <w:t>værktøjer</w:t>
      </w:r>
      <w:bookmarkEnd w:id="13"/>
    </w:p>
    <w:p w14:paraId="194EB51F" w14:textId="77777777" w:rsidR="000B2D04" w:rsidRDefault="00275987" w:rsidP="00326002">
      <w:r w:rsidRPr="00275987">
        <w:rPr>
          <w:noProof/>
        </w:rPr>
        <w:drawing>
          <wp:anchor distT="0" distB="0" distL="114300" distR="114300" simplePos="0" relativeHeight="251658241" behindDoc="0" locked="0" layoutInCell="1" allowOverlap="1" wp14:anchorId="34B302E2" wp14:editId="17BDC353">
            <wp:simplePos x="0" y="0"/>
            <wp:positionH relativeFrom="column">
              <wp:posOffset>-4098</wp:posOffset>
            </wp:positionH>
            <wp:positionV relativeFrom="paragraph">
              <wp:posOffset>-359</wp:posOffset>
            </wp:positionV>
            <wp:extent cx="1923691" cy="1144385"/>
            <wp:effectExtent l="0" t="0" r="635" b="0"/>
            <wp:wrapSquare wrapText="bothSides"/>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23691" cy="1144385"/>
                    </a:xfrm>
                    <a:prstGeom prst="rect">
                      <a:avLst/>
                    </a:prstGeom>
                  </pic:spPr>
                </pic:pic>
              </a:graphicData>
            </a:graphic>
          </wp:anchor>
        </w:drawing>
      </w:r>
      <w:r w:rsidR="00BA2373" w:rsidRPr="001E150A">
        <w:t xml:space="preserve">Du </w:t>
      </w:r>
      <w:r w:rsidR="00624FBE" w:rsidRPr="005A43ED">
        <w:t xml:space="preserve">skal </w:t>
      </w:r>
      <w:r w:rsidR="0022767C" w:rsidRPr="005A43ED">
        <w:t>være oprettet</w:t>
      </w:r>
      <w:r w:rsidR="007932BB" w:rsidRPr="005A43ED">
        <w:t xml:space="preserve"> på </w:t>
      </w:r>
      <w:r w:rsidR="005A43ED" w:rsidRPr="00735AD6">
        <w:t>ski</w:t>
      </w:r>
      <w:r w:rsidR="00DE7851" w:rsidRPr="005A43ED">
        <w:t xml:space="preserve">.dk </w:t>
      </w:r>
      <w:r w:rsidR="00624FBE" w:rsidRPr="005A43ED">
        <w:t xml:space="preserve">for at </w:t>
      </w:r>
      <w:r w:rsidR="00DA7196" w:rsidRPr="001E150A">
        <w:t xml:space="preserve">få adgang til </w:t>
      </w:r>
      <w:r w:rsidR="00624FBE" w:rsidRPr="001E150A">
        <w:t>de værktøjer</w:t>
      </w:r>
      <w:r w:rsidR="00BA2373" w:rsidRPr="005A43ED">
        <w:t>,</w:t>
      </w:r>
      <w:r w:rsidR="00624FBE" w:rsidRPr="005A43ED">
        <w:t xml:space="preserve"> </w:t>
      </w:r>
      <w:r w:rsidR="00BA2373" w:rsidRPr="005A43ED">
        <w:t xml:space="preserve">du </w:t>
      </w:r>
      <w:r w:rsidR="00B13240" w:rsidRPr="005A43ED">
        <w:t xml:space="preserve">skal </w:t>
      </w:r>
      <w:r w:rsidR="00DA7196" w:rsidRPr="005A43ED">
        <w:t xml:space="preserve">bruge </w:t>
      </w:r>
      <w:r w:rsidR="00B13240" w:rsidRPr="005A43ED">
        <w:t xml:space="preserve">i </w:t>
      </w:r>
      <w:r w:rsidR="00624FBE" w:rsidRPr="005A43ED">
        <w:t>forbindelse med tilbudsafgivelse</w:t>
      </w:r>
      <w:r w:rsidR="00870EC6" w:rsidRPr="005A43ED">
        <w:t xml:space="preserve"> i det dynamiske indkøbssystem</w:t>
      </w:r>
      <w:r w:rsidR="00624FBE" w:rsidRPr="005A43ED">
        <w:t xml:space="preserve">. </w:t>
      </w:r>
      <w:r w:rsidR="000A4C01" w:rsidRPr="005A43ED">
        <w:t xml:space="preserve">SKI fremsender </w:t>
      </w:r>
      <w:r w:rsidR="00563DBA" w:rsidRPr="005A43ED">
        <w:t xml:space="preserve">vilkår for adgang til </w:t>
      </w:r>
      <w:r w:rsidR="005A43ED" w:rsidRPr="00735AD6">
        <w:t>ski</w:t>
      </w:r>
      <w:r w:rsidR="00563DBA" w:rsidRPr="005A43ED">
        <w:t>.dk</w:t>
      </w:r>
      <w:r w:rsidR="00563DBA" w:rsidRPr="001E150A">
        <w:t xml:space="preserve">, som </w:t>
      </w:r>
      <w:r w:rsidR="00BA2373" w:rsidRPr="005A43ED">
        <w:t xml:space="preserve">du </w:t>
      </w:r>
      <w:r w:rsidR="00563DBA" w:rsidRPr="005A43ED">
        <w:t>skal bekræfte</w:t>
      </w:r>
      <w:r w:rsidR="00A22E76" w:rsidRPr="005A43ED">
        <w:t>,</w:t>
      </w:r>
      <w:r w:rsidR="00563DBA" w:rsidRPr="005A43ED">
        <w:t xml:space="preserve"> </w:t>
      </w:r>
      <w:r w:rsidR="00DE7851" w:rsidRPr="005A43ED">
        <w:t>samtidig med</w:t>
      </w:r>
      <w:r w:rsidR="00255866" w:rsidRPr="005A43ED">
        <w:t>,</w:t>
      </w:r>
      <w:r w:rsidR="000A4C01" w:rsidRPr="005A43ED">
        <w:t xml:space="preserve"> at </w:t>
      </w:r>
      <w:r w:rsidR="00255866" w:rsidRPr="005A43ED">
        <w:t xml:space="preserve">du </w:t>
      </w:r>
      <w:r w:rsidR="000A4C01" w:rsidRPr="005A43ED">
        <w:t xml:space="preserve">får besked om </w:t>
      </w:r>
      <w:r w:rsidR="00903C67" w:rsidRPr="005A43ED">
        <w:t xml:space="preserve">din organisations </w:t>
      </w:r>
      <w:r w:rsidR="00DE7851" w:rsidRPr="005A43ED">
        <w:t>optagelse</w:t>
      </w:r>
      <w:r w:rsidR="00EB7490" w:rsidRPr="005A43ED">
        <w:t xml:space="preserve"> i det dynamiske indkøbssystem</w:t>
      </w:r>
      <w:r w:rsidR="00870EC6" w:rsidRPr="005A43ED">
        <w:t xml:space="preserve">. </w:t>
      </w:r>
    </w:p>
    <w:p w14:paraId="4039D441" w14:textId="3C5EBB92" w:rsidR="006E60CA" w:rsidRDefault="006E60CA" w:rsidP="00326002">
      <w:r w:rsidRPr="005A43ED">
        <w:t xml:space="preserve">På forsiden af ski.dk, finder </w:t>
      </w:r>
      <w:r w:rsidR="00903C67" w:rsidRPr="005A43ED">
        <w:t xml:space="preserve">du </w:t>
      </w:r>
      <w:r w:rsidRPr="005A43ED">
        <w:t>information for leverandører</w:t>
      </w:r>
      <w:r w:rsidR="000A202D" w:rsidRPr="005A43ED">
        <w:t xml:space="preserve">, herunder </w:t>
      </w:r>
      <w:r w:rsidR="00DA7196" w:rsidRPr="005A43ED">
        <w:t xml:space="preserve">også </w:t>
      </w:r>
      <w:r w:rsidR="000A202D" w:rsidRPr="005A43ED">
        <w:t xml:space="preserve">link til </w:t>
      </w:r>
      <w:r w:rsidR="00903C67" w:rsidRPr="005A43ED">
        <w:t>ETHICS</w:t>
      </w:r>
      <w:r w:rsidRPr="005A43ED">
        <w:t>.</w:t>
      </w:r>
      <w:r w:rsidRPr="006E60CA">
        <w:t xml:space="preserve"> </w:t>
      </w:r>
    </w:p>
    <w:p w14:paraId="35757913" w14:textId="77777777" w:rsidR="00275987" w:rsidRDefault="00275987" w:rsidP="00326002"/>
    <w:p w14:paraId="3F766D17" w14:textId="344ABA85" w:rsidR="00326002" w:rsidRDefault="00B94C7C" w:rsidP="00326002">
      <w:r>
        <w:rPr>
          <w:noProof/>
        </w:rPr>
        <mc:AlternateContent>
          <mc:Choice Requires="wps">
            <w:drawing>
              <wp:anchor distT="0" distB="0" distL="114300" distR="114300" simplePos="0" relativeHeight="251658240" behindDoc="0" locked="0" layoutInCell="1" allowOverlap="1" wp14:anchorId="7306717A" wp14:editId="4276782A">
                <wp:simplePos x="0" y="0"/>
                <wp:positionH relativeFrom="column">
                  <wp:posOffset>2023110</wp:posOffset>
                </wp:positionH>
                <wp:positionV relativeFrom="paragraph">
                  <wp:posOffset>-1833</wp:posOffset>
                </wp:positionV>
                <wp:extent cx="646981" cy="375968"/>
                <wp:effectExtent l="0" t="0" r="20320" b="24130"/>
                <wp:wrapNone/>
                <wp:docPr id="16" name="Ellipse 16"/>
                <wp:cNvGraphicFramePr/>
                <a:graphic xmlns:a="http://schemas.openxmlformats.org/drawingml/2006/main">
                  <a:graphicData uri="http://schemas.microsoft.com/office/word/2010/wordprocessingShape">
                    <wps:wsp>
                      <wps:cNvSpPr/>
                      <wps:spPr>
                        <a:xfrm>
                          <a:off x="0" y="0"/>
                          <a:ext cx="646981" cy="375968"/>
                        </a:xfrm>
                        <a:prstGeom prst="ellipse">
                          <a:avLst/>
                        </a:prstGeom>
                        <a:no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631BDC" id="Ellipse 16" o:spid="_x0000_s1026" style="position:absolute;margin-left:159.3pt;margin-top:-.15pt;width:50.95pt;height:29.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" filled="f" strokecolor="#df4777 [3208]" strokeweight="1pt">
                <v:stroke joinstyle="miter"/>
              </v:oval>
            </w:pict>
          </mc:Fallback>
        </mc:AlternateContent>
      </w:r>
      <w:r w:rsidR="006E60CA" w:rsidRPr="001150C6">
        <w:rPr>
          <w:noProof/>
        </w:rPr>
        <w:drawing>
          <wp:inline distT="0" distB="0" distL="0" distR="0" wp14:anchorId="7F38D7DE" wp14:editId="1AA75235">
            <wp:extent cx="5724346" cy="2060765"/>
            <wp:effectExtent l="38100" t="38100" r="86360" b="92075"/>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20786"/>
                    <a:stretch/>
                  </pic:blipFill>
                  <pic:spPr bwMode="auto">
                    <a:xfrm>
                      <a:off x="0" y="0"/>
                      <a:ext cx="5735022" cy="2064608"/>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76C5A28" w14:textId="638452A1" w:rsidR="009A77D6" w:rsidRDefault="00537D6C" w:rsidP="005F1007">
      <w:pPr>
        <w:pStyle w:val="Overskrift2"/>
        <w:spacing w:before="240" w:after="120"/>
      </w:pPr>
      <w:bookmarkStart w:id="14" w:name="_Toc67602262"/>
      <w:r>
        <w:t>SKI-</w:t>
      </w:r>
      <w:r w:rsidR="005A2063">
        <w:t>toolet</w:t>
      </w:r>
      <w:bookmarkEnd w:id="14"/>
      <w:r w:rsidR="007F0CF8">
        <w:t xml:space="preserve"> </w:t>
      </w:r>
    </w:p>
    <w:p w14:paraId="06D95CAF" w14:textId="4CC3171D" w:rsidR="00D4243F" w:rsidRDefault="004B5BF2">
      <w:pPr>
        <w:spacing w:after="0"/>
      </w:pPr>
      <w:r>
        <w:t xml:space="preserve">SKI stiller </w:t>
      </w:r>
      <w:r w:rsidR="00F525CA">
        <w:t>d</w:t>
      </w:r>
      <w:r>
        <w:t xml:space="preserve">et </w:t>
      </w:r>
      <w:r w:rsidR="000B50A6">
        <w:t>digital</w:t>
      </w:r>
      <w:r w:rsidR="00F525CA">
        <w:t xml:space="preserve">e </w:t>
      </w:r>
      <w:r w:rsidR="000B50A6">
        <w:t>værktøj</w:t>
      </w:r>
      <w:r w:rsidR="00EB13F8">
        <w:t>,</w:t>
      </w:r>
      <w:r w:rsidR="00F525CA">
        <w:t xml:space="preserve"> </w:t>
      </w:r>
      <w:r w:rsidR="008D1319">
        <w:t>SKI</w:t>
      </w:r>
      <w:r w:rsidR="00F525CA" w:rsidRPr="009416B5">
        <w:t>-tool</w:t>
      </w:r>
      <w:r w:rsidR="009416B5">
        <w:t>et</w:t>
      </w:r>
      <w:r w:rsidR="00EB13F8">
        <w:t>,</w:t>
      </w:r>
      <w:r w:rsidR="00F525CA">
        <w:t xml:space="preserve"> t</w:t>
      </w:r>
      <w:r w:rsidR="00201FDE">
        <w:t>il rådighed</w:t>
      </w:r>
      <w:r w:rsidR="00053A1A">
        <w:t>. Det</w:t>
      </w:r>
      <w:r w:rsidR="00E366D4">
        <w:t xml:space="preserve"> består af </w:t>
      </w:r>
      <w:r w:rsidR="00EB13F8">
        <w:t xml:space="preserve">to </w:t>
      </w:r>
      <w:r w:rsidR="00CE0EEB">
        <w:t>brugerflader</w:t>
      </w:r>
      <w:r w:rsidR="00E2740B">
        <w:t>;</w:t>
      </w:r>
      <w:r w:rsidR="00A44EF3">
        <w:t xml:space="preserve"> </w:t>
      </w:r>
      <w:r w:rsidR="00BE6600">
        <w:t>én, hvor</w:t>
      </w:r>
      <w:r w:rsidR="00A44EF3">
        <w:t xml:space="preserve"> </w:t>
      </w:r>
      <w:r w:rsidR="006D1B49">
        <w:t>du</w:t>
      </w:r>
      <w:r w:rsidR="00BE6600">
        <w:t xml:space="preserve"> kan</w:t>
      </w:r>
      <w:r w:rsidR="00C8250F">
        <w:t xml:space="preserve"> uploade</w:t>
      </w:r>
      <w:r w:rsidR="006D1B49">
        <w:t xml:space="preserve"> din virksomheds</w:t>
      </w:r>
      <w:r w:rsidR="00F65E73">
        <w:t xml:space="preserve"> </w:t>
      </w:r>
      <w:r w:rsidR="00A44EF3">
        <w:t xml:space="preserve">inspirationskatalog og </w:t>
      </w:r>
      <w:r w:rsidR="00BE6600">
        <w:t>én</w:t>
      </w:r>
      <w:r w:rsidR="006D1B49">
        <w:t>,</w:t>
      </w:r>
      <w:r w:rsidR="00BE6600">
        <w:t xml:space="preserve"> hvor </w:t>
      </w:r>
      <w:r w:rsidR="006D1B49">
        <w:t>du</w:t>
      </w:r>
      <w:r w:rsidR="00A44EF3">
        <w:t xml:space="preserve"> </w:t>
      </w:r>
      <w:r w:rsidR="006D1B49">
        <w:t xml:space="preserve">kan </w:t>
      </w:r>
      <w:r w:rsidR="00C8250F">
        <w:t>indstille din organisations virksomhedsprofil</w:t>
      </w:r>
      <w:r w:rsidR="0025379A">
        <w:t xml:space="preserve">. </w:t>
      </w:r>
    </w:p>
    <w:p w14:paraId="3A66B6E2" w14:textId="77777777" w:rsidR="00D4243F" w:rsidRDefault="00D4243F">
      <w:pPr>
        <w:spacing w:after="0"/>
      </w:pPr>
    </w:p>
    <w:p w14:paraId="1626539D" w14:textId="13341951" w:rsidR="00113C8F" w:rsidRDefault="00B91DBA" w:rsidP="003247A2">
      <w:pPr>
        <w:spacing w:after="0"/>
      </w:pPr>
      <w:r>
        <w:t xml:space="preserve">Med </w:t>
      </w:r>
      <w:r w:rsidR="00B705C1">
        <w:t>i</w:t>
      </w:r>
      <w:r w:rsidR="00AC5B6D">
        <w:t>nspirationskatalog</w:t>
      </w:r>
      <w:r w:rsidR="00B705C1">
        <w:t>et</w:t>
      </w:r>
      <w:r w:rsidR="00AC5B6D">
        <w:t xml:space="preserve"> </w:t>
      </w:r>
      <w:r w:rsidR="00B705C1">
        <w:t xml:space="preserve">kan </w:t>
      </w:r>
      <w:r w:rsidR="001525DB">
        <w:t>du vise kunderne</w:t>
      </w:r>
      <w:r w:rsidR="000B50A6">
        <w:t xml:space="preserve"> </w:t>
      </w:r>
      <w:r w:rsidR="009208E9">
        <w:t xml:space="preserve">et </w:t>
      </w:r>
      <w:r w:rsidR="000B4772">
        <w:t xml:space="preserve">tidssvarende </w:t>
      </w:r>
      <w:r w:rsidR="009208E9">
        <w:t xml:space="preserve">udvalg af </w:t>
      </w:r>
      <w:r w:rsidR="000B50A6">
        <w:t xml:space="preserve">de </w:t>
      </w:r>
      <w:r w:rsidR="0043595E">
        <w:t>produkter og ydelser</w:t>
      </w:r>
      <w:r w:rsidR="0033307C">
        <w:t>,</w:t>
      </w:r>
      <w:r w:rsidR="0043595E">
        <w:t xml:space="preserve"> </w:t>
      </w:r>
      <w:r w:rsidR="00391B6C">
        <w:t xml:space="preserve">din virksomhed </w:t>
      </w:r>
      <w:r w:rsidR="00F525CA">
        <w:t>tilbyder</w:t>
      </w:r>
      <w:r w:rsidR="00D04143">
        <w:t>.</w:t>
      </w:r>
      <w:r w:rsidR="000A237A">
        <w:t xml:space="preserve"> </w:t>
      </w:r>
      <w:r w:rsidR="00D63774">
        <w:t xml:space="preserve">Derved får kunderne mulighed for få en tidssvarende </w:t>
      </w:r>
      <w:r w:rsidR="00D63774" w:rsidRPr="00161F8E">
        <w:t xml:space="preserve">markedsindsigt, som kan </w:t>
      </w:r>
      <w:r w:rsidR="00D63774">
        <w:t xml:space="preserve">hjælpe dem, når de skal </w:t>
      </w:r>
      <w:r w:rsidR="00067645">
        <w:t>kravspecificere og forberede</w:t>
      </w:r>
      <w:r w:rsidR="00D63774">
        <w:t xml:space="preserve"> </w:t>
      </w:r>
      <w:r w:rsidR="00D63774" w:rsidRPr="00161F8E">
        <w:t>konkrete indkøb.</w:t>
      </w:r>
      <w:r w:rsidR="00B04C52">
        <w:t xml:space="preserve"> Kunderne kan ikk</w:t>
      </w:r>
      <w:r w:rsidR="00B33D7D">
        <w:t>e købe ind via kataloget.</w:t>
      </w:r>
    </w:p>
    <w:p w14:paraId="6360C9A6" w14:textId="77777777" w:rsidR="00D4243F" w:rsidRDefault="00D4243F">
      <w:pPr>
        <w:spacing w:after="0"/>
      </w:pPr>
    </w:p>
    <w:p w14:paraId="7575EFA9" w14:textId="38306E01" w:rsidR="00BF5223" w:rsidRDefault="000A237A">
      <w:pPr>
        <w:spacing w:after="0"/>
      </w:pPr>
      <w:r>
        <w:t xml:space="preserve">Din </w:t>
      </w:r>
      <w:r w:rsidR="00A73C2F">
        <w:t>virksomheds</w:t>
      </w:r>
      <w:r w:rsidR="00BC1CDF">
        <w:t xml:space="preserve">opsætning </w:t>
      </w:r>
      <w:r w:rsidR="00546CB8">
        <w:t>kan tilpasses</w:t>
      </w:r>
      <w:r w:rsidR="00083BA8">
        <w:t>,</w:t>
      </w:r>
      <w:r w:rsidR="009F5371">
        <w:t xml:space="preserve"> </w:t>
      </w:r>
      <w:r w:rsidR="00183598">
        <w:t xml:space="preserve">så jeres </w:t>
      </w:r>
      <w:r w:rsidR="00083BA8">
        <w:t>samlede</w:t>
      </w:r>
      <w:r w:rsidR="00183598">
        <w:t xml:space="preserve"> </w:t>
      </w:r>
      <w:r w:rsidR="00F525CA">
        <w:t xml:space="preserve">portefølje </w:t>
      </w:r>
      <w:r w:rsidR="00A07B9B">
        <w:t xml:space="preserve">af produkter og ydelser </w:t>
      </w:r>
      <w:r w:rsidR="007F27B8">
        <w:t>match</w:t>
      </w:r>
      <w:r w:rsidR="00183598">
        <w:t xml:space="preserve">er </w:t>
      </w:r>
      <w:r w:rsidR="003E4A36">
        <w:t xml:space="preserve">de </w:t>
      </w:r>
      <w:r w:rsidR="00AF26CB">
        <w:t>softwareområder (</w:t>
      </w:r>
      <w:r w:rsidR="004618B2">
        <w:t>Gartnerområder</w:t>
      </w:r>
      <w:r w:rsidR="00AF26CB">
        <w:t>) og øvrige områder</w:t>
      </w:r>
      <w:r w:rsidR="005E0A0B">
        <w:t xml:space="preserve">, </w:t>
      </w:r>
      <w:r w:rsidR="00532CCF">
        <w:t xml:space="preserve">din organisation </w:t>
      </w:r>
      <w:r w:rsidR="00C052D8">
        <w:t xml:space="preserve">har interesse </w:t>
      </w:r>
      <w:r w:rsidR="00546CB8">
        <w:t>indenfor</w:t>
      </w:r>
      <w:r w:rsidR="0062706B">
        <w:t xml:space="preserve">. </w:t>
      </w:r>
      <w:r w:rsidR="009E46B9">
        <w:t>Med indstilling</w:t>
      </w:r>
      <w:r w:rsidR="00532CCF">
        <w:t>en</w:t>
      </w:r>
      <w:r w:rsidR="009E46B9">
        <w:t xml:space="preserve"> </w:t>
      </w:r>
      <w:r w:rsidR="00C13453">
        <w:t xml:space="preserve">kan du vise kunderne </w:t>
      </w:r>
      <w:r w:rsidR="00421A41">
        <w:t xml:space="preserve">de </w:t>
      </w:r>
      <w:r w:rsidR="00C13453">
        <w:t>ydelses</w:t>
      </w:r>
      <w:r w:rsidR="00535458">
        <w:t>- og Gartnero</w:t>
      </w:r>
      <w:r w:rsidR="00C13453">
        <w:t>mråder</w:t>
      </w:r>
      <w:r w:rsidR="00421A41">
        <w:t xml:space="preserve">, </w:t>
      </w:r>
      <w:r w:rsidR="008B43FA">
        <w:t xml:space="preserve">din virksomhed </w:t>
      </w:r>
      <w:r w:rsidR="00B67F24">
        <w:t>ønsker at deltage i konkrete indkøb indenfor</w:t>
      </w:r>
      <w:r w:rsidR="00535458">
        <w:t>.</w:t>
      </w:r>
      <w:r w:rsidR="000C3BA0" w:rsidDel="005772CC">
        <w:t xml:space="preserve"> </w:t>
      </w:r>
      <w:r w:rsidR="005772CC">
        <w:t xml:space="preserve">Din organisations </w:t>
      </w:r>
      <w:r w:rsidR="004D74ED">
        <w:t>opsætning</w:t>
      </w:r>
      <w:r w:rsidR="005772CC">
        <w:t xml:space="preserve"> i toolet</w:t>
      </w:r>
      <w:r w:rsidR="004D74ED">
        <w:t xml:space="preserve"> </w:t>
      </w:r>
      <w:r w:rsidR="005772CC">
        <w:t xml:space="preserve">er afgørende for, </w:t>
      </w:r>
      <w:r w:rsidR="00EA5DEA">
        <w:t xml:space="preserve">hvilke </w:t>
      </w:r>
      <w:r w:rsidR="000C3BA0">
        <w:t>notifikationer</w:t>
      </w:r>
      <w:r w:rsidR="000C3BA0" w:rsidDel="005A43ED">
        <w:t xml:space="preserve"> </w:t>
      </w:r>
      <w:r w:rsidR="000465E5">
        <w:t xml:space="preserve">og dermed </w:t>
      </w:r>
      <w:r w:rsidR="007F6999">
        <w:t>offentliggjorte konkrete indkøb</w:t>
      </w:r>
      <w:r w:rsidR="00705E14">
        <w:t>,</w:t>
      </w:r>
      <w:r w:rsidR="007F6999">
        <w:t xml:space="preserve"> </w:t>
      </w:r>
      <w:r w:rsidR="00BF5223">
        <w:t xml:space="preserve">du </w:t>
      </w:r>
      <w:r w:rsidR="00EA5DEA">
        <w:t xml:space="preserve">modtager i </w:t>
      </w:r>
      <w:r w:rsidR="00BF5223">
        <w:t>indkøbs</w:t>
      </w:r>
      <w:r w:rsidR="00EA5DEA">
        <w:t>systemet</w:t>
      </w:r>
      <w:r w:rsidR="00587B59">
        <w:t>.</w:t>
      </w:r>
      <w:r w:rsidR="0062706B">
        <w:t xml:space="preserve"> </w:t>
      </w:r>
    </w:p>
    <w:p w14:paraId="1E466D1D" w14:textId="77777777" w:rsidR="009E434F" w:rsidRDefault="009E434F" w:rsidP="00277554">
      <w:pPr>
        <w:spacing w:after="0"/>
      </w:pPr>
    </w:p>
    <w:p w14:paraId="6297B347" w14:textId="3C70A744" w:rsidR="00BE7F42" w:rsidRDefault="00BF5223" w:rsidP="00E93905">
      <w:r>
        <w:t xml:space="preserve">Du </w:t>
      </w:r>
      <w:r w:rsidR="0062706B">
        <w:t xml:space="preserve">kan til enhver tid ændre </w:t>
      </w:r>
      <w:r w:rsidR="00056D84">
        <w:t xml:space="preserve">både </w:t>
      </w:r>
      <w:r>
        <w:t>inspirations</w:t>
      </w:r>
      <w:r w:rsidR="00056D84">
        <w:t xml:space="preserve">katalog og </w:t>
      </w:r>
      <w:r w:rsidR="0062706B">
        <w:t>opsætning</w:t>
      </w:r>
      <w:r w:rsidR="005E4FB2">
        <w:t xml:space="preserve"> via </w:t>
      </w:r>
      <w:r w:rsidR="009E434F">
        <w:t>SKI</w:t>
      </w:r>
      <w:r w:rsidR="005E4FB2">
        <w:t>-toolet</w:t>
      </w:r>
      <w:r w:rsidR="00056D84">
        <w:t xml:space="preserve">. </w:t>
      </w:r>
      <w:r w:rsidR="00E366D4">
        <w:t xml:space="preserve"> </w:t>
      </w:r>
      <w:r w:rsidR="00587B59">
        <w:t xml:space="preserve"> </w:t>
      </w:r>
    </w:p>
    <w:p w14:paraId="35E68598" w14:textId="6DFE6FD2" w:rsidR="00DA214C" w:rsidRDefault="005E4FB2" w:rsidP="00E93905">
      <w:r w:rsidRPr="00277554">
        <w:t xml:space="preserve">Du </w:t>
      </w:r>
      <w:r w:rsidR="009720DC" w:rsidRPr="00277554">
        <w:t>logge</w:t>
      </w:r>
      <w:r w:rsidRPr="00277554">
        <w:t>r</w:t>
      </w:r>
      <w:r w:rsidR="009720DC" w:rsidRPr="00277554">
        <w:t xml:space="preserve"> på</w:t>
      </w:r>
      <w:r w:rsidR="007D5E52">
        <w:t xml:space="preserve"> SKI-toolet via</w:t>
      </w:r>
      <w:r w:rsidR="003A6D6B">
        <w:t xml:space="preserve"> </w:t>
      </w:r>
      <w:hyperlink r:id="rId17" w:history="1">
        <w:r w:rsidR="003A6D6B" w:rsidRPr="005F608E">
          <w:rPr>
            <w:rStyle w:val="Hyperlink"/>
            <w:rFonts w:cstheme="minorHAnsi"/>
          </w:rPr>
          <w:t>https://software.ski.dk/</w:t>
        </w:r>
      </w:hyperlink>
      <w:r w:rsidR="00A8481C">
        <w:t xml:space="preserve"> </w:t>
      </w:r>
      <w:r w:rsidR="003A6D6B">
        <w:t xml:space="preserve">eller </w:t>
      </w:r>
      <w:r w:rsidR="009720DC" w:rsidRPr="00EF6A12">
        <w:t xml:space="preserve">via </w:t>
      </w:r>
      <w:r w:rsidR="005C194A" w:rsidRPr="00A47924">
        <w:t xml:space="preserve">Aftalesiden på </w:t>
      </w:r>
      <w:r w:rsidR="009720DC" w:rsidRPr="00A47924">
        <w:t>ski.dk</w:t>
      </w:r>
      <w:r w:rsidR="00277554">
        <w:t>.</w:t>
      </w:r>
      <w:r w:rsidR="009720DC" w:rsidRPr="00A47924">
        <w:t xml:space="preserve"> </w:t>
      </w:r>
    </w:p>
    <w:p w14:paraId="78391AFC" w14:textId="5D76FE7F" w:rsidR="00BC5C5A" w:rsidRDefault="007D5E52" w:rsidP="007D5E52">
      <w:pPr>
        <w:jc w:val="center"/>
      </w:pPr>
      <w:r w:rsidRPr="005F608E">
        <w:rPr>
          <w:rFonts w:cstheme="minorHAnsi"/>
          <w:noProof/>
        </w:rPr>
        <w:drawing>
          <wp:inline distT="0" distB="0" distL="0" distR="0" wp14:anchorId="390E468C" wp14:editId="73B53EB9">
            <wp:extent cx="3101644" cy="1718845"/>
            <wp:effectExtent l="38100" t="38100" r="99060" b="9144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0"/>
                    <pic:cNvPicPr/>
                  </pic:nvPicPr>
                  <pic:blipFill rotWithShape="1">
                    <a:blip r:embed="rId18">
                      <a:extLst>
                        <a:ext uri="{28A0092B-C50C-407E-A947-70E740481C1C}">
                          <a14:useLocalDpi xmlns:a14="http://schemas.microsoft.com/office/drawing/2010/main" val="0"/>
                        </a:ext>
                      </a:extLst>
                    </a:blip>
                    <a:srcRect l="29196" r="24088" b="53361"/>
                    <a:stretch/>
                  </pic:blipFill>
                  <pic:spPr bwMode="auto">
                    <a:xfrm>
                      <a:off x="0" y="0"/>
                      <a:ext cx="3102256" cy="1719184"/>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B676DFD" w14:textId="12CCF260" w:rsidR="00E63728" w:rsidRPr="009A52E9" w:rsidRDefault="00F01A62" w:rsidP="005F1007">
      <w:pPr>
        <w:pStyle w:val="Overskrift2"/>
        <w:spacing w:before="240" w:after="120"/>
      </w:pPr>
      <w:bookmarkStart w:id="15" w:name="_Toc67602263"/>
      <w:r>
        <w:t>Sådan bruger du inspirationskataloget</w:t>
      </w:r>
      <w:bookmarkEnd w:id="15"/>
    </w:p>
    <w:p w14:paraId="29F37241" w14:textId="57DA4AAF" w:rsidR="00E63728" w:rsidRPr="00E63728" w:rsidRDefault="00F01A62" w:rsidP="00E63728">
      <w:r>
        <w:t xml:space="preserve">Som </w:t>
      </w:r>
      <w:r w:rsidR="00781232">
        <w:t xml:space="preserve">deltager </w:t>
      </w:r>
      <w:r>
        <w:t xml:space="preserve">i systemet </w:t>
      </w:r>
      <w:r w:rsidR="00531C48">
        <w:t>får</w:t>
      </w:r>
      <w:r>
        <w:t xml:space="preserve"> din virksomhed</w:t>
      </w:r>
      <w:r w:rsidR="00531C48">
        <w:t xml:space="preserve"> stillet </w:t>
      </w:r>
      <w:r w:rsidR="00E63728" w:rsidRPr="00E63728">
        <w:t>et katalogformat til rådighed</w:t>
      </w:r>
      <w:r w:rsidR="00531C48">
        <w:t xml:space="preserve">. Her har </w:t>
      </w:r>
      <w:r>
        <w:t xml:space="preserve">du </w:t>
      </w:r>
      <w:r w:rsidR="00E63728" w:rsidRPr="00E63728">
        <w:t xml:space="preserve">mulighed for at </w:t>
      </w:r>
      <w:r w:rsidR="000B5E26">
        <w:t xml:space="preserve">vise kunderne </w:t>
      </w:r>
      <w:r w:rsidR="00E63728" w:rsidRPr="00E63728">
        <w:t xml:space="preserve">eksempler på </w:t>
      </w:r>
      <w:r>
        <w:t>de</w:t>
      </w:r>
      <w:r w:rsidRPr="00E63728">
        <w:t xml:space="preserve"> </w:t>
      </w:r>
      <w:r w:rsidR="00E63728" w:rsidRPr="00E63728">
        <w:t>produkter og ydelser</w:t>
      </w:r>
      <w:r>
        <w:t>, som I tilbyder</w:t>
      </w:r>
      <w:r w:rsidR="00E63728" w:rsidRPr="00E63728">
        <w:t xml:space="preserve">. </w:t>
      </w:r>
    </w:p>
    <w:p w14:paraId="4B627EEC" w14:textId="218E0209" w:rsidR="004455FD" w:rsidRDefault="00B11E2D" w:rsidP="00E93905">
      <w:r>
        <w:t xml:space="preserve">Du </w:t>
      </w:r>
      <w:r w:rsidR="00E63728" w:rsidRPr="00E63728">
        <w:t>er ikke forpligte</w:t>
      </w:r>
      <w:r w:rsidR="00A86ECB">
        <w:t>t</w:t>
      </w:r>
      <w:r w:rsidR="00E63728" w:rsidRPr="00E63728">
        <w:t xml:space="preserve"> til at udfylde inspirationskataloget</w:t>
      </w:r>
      <w:r w:rsidR="00CD455E">
        <w:t xml:space="preserve">, men </w:t>
      </w:r>
      <w:r w:rsidR="00E63728" w:rsidRPr="00E63728" w:rsidDel="00FA29D9">
        <w:t>S</w:t>
      </w:r>
      <w:r w:rsidR="00E63728" w:rsidRPr="00E63728" w:rsidDel="003B1910">
        <w:t xml:space="preserve">KI </w:t>
      </w:r>
      <w:r w:rsidR="00E143AB">
        <w:t>anbefaler</w:t>
      </w:r>
      <w:r w:rsidR="0075789B">
        <w:t>,</w:t>
      </w:r>
      <w:r w:rsidR="00E143AB">
        <w:t xml:space="preserve"> at du bruger det</w:t>
      </w:r>
      <w:r w:rsidR="00705026">
        <w:t xml:space="preserve"> som udstillingsvindue</w:t>
      </w:r>
      <w:r w:rsidR="004455FD">
        <w:t xml:space="preserve"> og </w:t>
      </w:r>
      <w:r w:rsidR="00A518C4" w:rsidRPr="00A518C4">
        <w:t xml:space="preserve">afgrænser sortimentet i kataloget </w:t>
      </w:r>
      <w:r w:rsidR="009A601B">
        <w:t>samt</w:t>
      </w:r>
      <w:r w:rsidR="009A601B" w:rsidRPr="00A518C4">
        <w:t xml:space="preserve"> </w:t>
      </w:r>
      <w:r w:rsidR="00A518C4" w:rsidRPr="00A518C4">
        <w:t>løbende vedligeholder det, så det altid er retvisende i forhold til det sortiment, din virksomhed ønsker at udstille overfor kunder.</w:t>
      </w:r>
      <w:r w:rsidR="004455FD" w:rsidRPr="004455FD">
        <w:t xml:space="preserve"> </w:t>
      </w:r>
    </w:p>
    <w:p w14:paraId="69720AF5" w14:textId="66C661A4" w:rsidR="00316C2F" w:rsidRDefault="004455FD" w:rsidP="00E93905">
      <w:r w:rsidRPr="004455FD">
        <w:t xml:space="preserve">Kunderne bruger kataloget til at orientere sig forud for et konkret indkøb. Ved at begrænse sortimentet sikrer </w:t>
      </w:r>
      <w:r w:rsidR="00E078F8">
        <w:t xml:space="preserve">du </w:t>
      </w:r>
      <w:r w:rsidRPr="004455FD">
        <w:t xml:space="preserve">således, at kunden ikke farer vild. Kataloget er ikke tænkt som et udtømmende katalog over jeres sortiment, men som et tidssvarende udstillingsvindue til de produkter og løsninger, </w:t>
      </w:r>
      <w:r w:rsidR="00BE1BDB">
        <w:t xml:space="preserve">din organisation </w:t>
      </w:r>
      <w:r w:rsidRPr="004455FD">
        <w:t>lægger vægt på at vise</w:t>
      </w:r>
      <w:r w:rsidR="00BE1BDB">
        <w:t xml:space="preserve">. </w:t>
      </w:r>
      <w:r w:rsidR="002F6ECF">
        <w:t xml:space="preserve">Derved får </w:t>
      </w:r>
      <w:r w:rsidR="006778A8">
        <w:t>kunde</w:t>
      </w:r>
      <w:r w:rsidR="00BE1BDB">
        <w:t>rne</w:t>
      </w:r>
      <w:r w:rsidR="006778A8">
        <w:t xml:space="preserve"> </w:t>
      </w:r>
      <w:r w:rsidR="0075789B">
        <w:t>mu</w:t>
      </w:r>
      <w:r w:rsidR="00705026">
        <w:t>lighed f</w:t>
      </w:r>
      <w:r w:rsidR="007954F3">
        <w:t>or</w:t>
      </w:r>
      <w:r w:rsidR="009B446C">
        <w:t xml:space="preserve"> at</w:t>
      </w:r>
      <w:r w:rsidR="00705026">
        <w:t xml:space="preserve"> </w:t>
      </w:r>
      <w:r w:rsidR="0075789B">
        <w:t xml:space="preserve">få en </w:t>
      </w:r>
      <w:r w:rsidR="009A601B">
        <w:t xml:space="preserve">retvisende </w:t>
      </w:r>
      <w:r w:rsidR="00161F8E" w:rsidRPr="00161F8E">
        <w:t xml:space="preserve">markedsindsigt, som kan </w:t>
      </w:r>
      <w:r w:rsidR="00494110">
        <w:t>hjælpe dem</w:t>
      </w:r>
      <w:r w:rsidR="0075789B">
        <w:t xml:space="preserve">, når de skal foretage </w:t>
      </w:r>
      <w:r w:rsidR="00161F8E" w:rsidRPr="00161F8E">
        <w:t>konkrete indkøb.</w:t>
      </w:r>
    </w:p>
    <w:p w14:paraId="203854C4" w14:textId="7C9B3EDB" w:rsidR="00D477E3" w:rsidRDefault="00627735" w:rsidP="00E93905">
      <w:r>
        <w:t xml:space="preserve">I de konkrete indkøb er du </w:t>
      </w:r>
      <w:r w:rsidR="00E63728" w:rsidRPr="00E63728">
        <w:t>ikke forpligt</w:t>
      </w:r>
      <w:r w:rsidR="009845F5">
        <w:t>et</w:t>
      </w:r>
      <w:r w:rsidR="00E63728" w:rsidRPr="00E63728">
        <w:t xml:space="preserve"> til at tilbyde netop de produkter eller ydelser, </w:t>
      </w:r>
      <w:r w:rsidR="00807C11">
        <w:t>der er</w:t>
      </w:r>
      <w:r w:rsidR="00E63728" w:rsidRPr="00E63728">
        <w:t xml:space="preserve"> </w:t>
      </w:r>
      <w:r w:rsidR="000B5E26">
        <w:t xml:space="preserve">lagt op </w:t>
      </w:r>
      <w:r w:rsidR="00E63728" w:rsidRPr="00E63728">
        <w:t>i inspirationskataloget</w:t>
      </w:r>
      <w:r w:rsidR="00553435">
        <w:t>,</w:t>
      </w:r>
      <w:r w:rsidR="00A86ECB">
        <w:t xml:space="preserve"> og</w:t>
      </w:r>
      <w:r w:rsidR="00E63728" w:rsidRPr="00E63728">
        <w:t xml:space="preserve"> </w:t>
      </w:r>
      <w:r w:rsidR="00D477E3">
        <w:t>du</w:t>
      </w:r>
      <w:r w:rsidR="00E63728" w:rsidRPr="00E63728">
        <w:t xml:space="preserve"> har til enhver tid adgang til at opdatere katalog</w:t>
      </w:r>
      <w:r w:rsidR="00A86ECB">
        <w:t>et</w:t>
      </w:r>
      <w:r w:rsidR="00465EA9">
        <w:t xml:space="preserve">. </w:t>
      </w:r>
    </w:p>
    <w:p w14:paraId="5C3AA119" w14:textId="77777777" w:rsidR="00221075" w:rsidRPr="005F608E" w:rsidRDefault="00221075" w:rsidP="00221075">
      <w:pPr>
        <w:rPr>
          <w:rFonts w:cstheme="minorHAnsi"/>
        </w:rPr>
      </w:pPr>
      <w:r w:rsidRPr="005F608E">
        <w:rPr>
          <w:rFonts w:cstheme="minorHAnsi"/>
        </w:rPr>
        <w:t xml:space="preserve">SKI </w:t>
      </w:r>
      <w:r>
        <w:rPr>
          <w:rFonts w:cstheme="minorHAnsi"/>
        </w:rPr>
        <w:t>g</w:t>
      </w:r>
      <w:r w:rsidRPr="005F608E">
        <w:rPr>
          <w:rFonts w:cstheme="minorHAnsi"/>
        </w:rPr>
        <w:t>odkende</w:t>
      </w:r>
      <w:r>
        <w:rPr>
          <w:rFonts w:cstheme="minorHAnsi"/>
        </w:rPr>
        <w:t xml:space="preserve">r </w:t>
      </w:r>
      <w:r w:rsidRPr="00D616A0">
        <w:rPr>
          <w:rFonts w:cstheme="minorHAnsi"/>
          <w:b/>
          <w:bCs/>
          <w:i/>
          <w:iCs/>
        </w:rPr>
        <w:t>ikke</w:t>
      </w:r>
      <w:r w:rsidRPr="005F608E">
        <w:rPr>
          <w:rFonts w:cstheme="minorHAnsi"/>
        </w:rPr>
        <w:t xml:space="preserve"> inspirationskatalog</w:t>
      </w:r>
      <w:r>
        <w:rPr>
          <w:rFonts w:cstheme="minorHAnsi"/>
        </w:rPr>
        <w:t>et</w:t>
      </w:r>
      <w:r w:rsidRPr="005F608E">
        <w:rPr>
          <w:rFonts w:cstheme="minorHAnsi"/>
        </w:rPr>
        <w:t>.</w:t>
      </w:r>
      <w:r>
        <w:rPr>
          <w:rFonts w:cstheme="minorHAnsi"/>
        </w:rPr>
        <w:t xml:space="preserve"> Det er altså dit ansvar, at I kun viser produkter og ydelser, der er omfattet af aftalen.</w:t>
      </w:r>
      <w:r w:rsidRPr="005F608E">
        <w:rPr>
          <w:rFonts w:cstheme="minorHAnsi"/>
        </w:rPr>
        <w:t xml:space="preserve"> </w:t>
      </w:r>
    </w:p>
    <w:p w14:paraId="45B21F24" w14:textId="77777777" w:rsidR="000713F7" w:rsidRPr="005F608E" w:rsidRDefault="000713F7" w:rsidP="000713F7">
      <w:pPr>
        <w:jc w:val="center"/>
        <w:rPr>
          <w:rFonts w:cstheme="minorHAnsi"/>
          <w:highlight w:val="lightGray"/>
        </w:rPr>
      </w:pPr>
      <w:r w:rsidRPr="00250ADA">
        <w:rPr>
          <w:rFonts w:cstheme="minorHAnsi"/>
          <w:noProof/>
        </w:rPr>
        <w:drawing>
          <wp:inline distT="0" distB="0" distL="0" distR="0" wp14:anchorId="03475882" wp14:editId="631B19E3">
            <wp:extent cx="1842821" cy="2609267"/>
            <wp:effectExtent l="38100" t="38100" r="100330" b="9588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74280" cy="2653810"/>
                    </a:xfrm>
                    <a:prstGeom prst="rect">
                      <a:avLst/>
                    </a:prstGeom>
                    <a:effectLst>
                      <a:outerShdw blurRad="50800" dist="38100" dir="2700000" algn="tl" rotWithShape="0">
                        <a:prstClr val="black">
                          <a:alpha val="40000"/>
                        </a:prstClr>
                      </a:outerShdw>
                    </a:effectLst>
                  </pic:spPr>
                </pic:pic>
              </a:graphicData>
            </a:graphic>
          </wp:inline>
        </w:drawing>
      </w:r>
    </w:p>
    <w:p w14:paraId="5D61776D" w14:textId="77777777" w:rsidR="000713F7" w:rsidRPr="005F608E" w:rsidRDefault="000713F7" w:rsidP="000713F7">
      <w:pPr>
        <w:rPr>
          <w:rFonts w:cstheme="minorHAnsi"/>
        </w:rPr>
      </w:pPr>
      <w:r w:rsidRPr="005F608E">
        <w:rPr>
          <w:rFonts w:cstheme="minorHAnsi"/>
        </w:rPr>
        <w:t xml:space="preserve">Når du har klikket </w:t>
      </w:r>
      <w:r w:rsidRPr="005F608E">
        <w:rPr>
          <w:rFonts w:cstheme="minorHAnsi"/>
          <w:b/>
          <w:bCs/>
          <w:i/>
          <w:iCs/>
        </w:rPr>
        <w:t>Upload</w:t>
      </w:r>
      <w:r w:rsidRPr="005F608E">
        <w:rPr>
          <w:rFonts w:cstheme="minorHAnsi"/>
        </w:rPr>
        <w:t xml:space="preserve"> kan du hente SKI´s katalogskabelon.</w:t>
      </w:r>
    </w:p>
    <w:p w14:paraId="7F2F7825" w14:textId="77777777" w:rsidR="000713F7" w:rsidRDefault="000713F7" w:rsidP="000713F7">
      <w:pPr>
        <w:jc w:val="center"/>
        <w:rPr>
          <w:rFonts w:cstheme="minorHAnsi"/>
        </w:rPr>
      </w:pPr>
      <w:r w:rsidRPr="00B83228">
        <w:rPr>
          <w:noProof/>
        </w:rPr>
        <w:drawing>
          <wp:inline distT="0" distB="0" distL="0" distR="0" wp14:anchorId="21BD0F2F" wp14:editId="6CFC2FE6">
            <wp:extent cx="2722499" cy="2810935"/>
            <wp:effectExtent l="38100" t="3810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52548"/>
                    <a:stretch/>
                  </pic:blipFill>
                  <pic:spPr bwMode="auto">
                    <a:xfrm>
                      <a:off x="0" y="0"/>
                      <a:ext cx="2725352" cy="2813880"/>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B2124B1" w14:textId="5281EB42" w:rsidR="000713F7" w:rsidRPr="005F608E" w:rsidRDefault="000713F7" w:rsidP="000713F7">
      <w:pPr>
        <w:rPr>
          <w:rFonts w:cstheme="minorHAnsi"/>
        </w:rPr>
      </w:pPr>
      <w:r w:rsidRPr="005F608E">
        <w:rPr>
          <w:rFonts w:cstheme="minorHAnsi"/>
        </w:rPr>
        <w:t>Du skal bruge SKI’s skabelon, når du vil uploade en fil til inspirationskataloget</w:t>
      </w:r>
      <w:r w:rsidR="007533ED">
        <w:rPr>
          <w:rFonts w:cstheme="minorHAnsi"/>
        </w:rPr>
        <w:t>,</w:t>
      </w:r>
      <w:r w:rsidRPr="005F608E">
        <w:rPr>
          <w:rFonts w:cstheme="minorHAnsi"/>
        </w:rPr>
        <w:t xml:space="preserve"> og det er oplysningerne i fane 1, der indlæses.</w:t>
      </w:r>
    </w:p>
    <w:p w14:paraId="218980E1" w14:textId="5D2B1998" w:rsidR="000713F7" w:rsidRPr="005F608E" w:rsidRDefault="000713F7" w:rsidP="000713F7">
      <w:pPr>
        <w:rPr>
          <w:rFonts w:cstheme="minorHAnsi"/>
        </w:rPr>
      </w:pPr>
      <w:r w:rsidRPr="005F608E">
        <w:rPr>
          <w:rFonts w:cstheme="minorHAnsi"/>
        </w:rPr>
        <w:t>Fane 1 udfyldes med oplysninger om de produkter og ydelser</w:t>
      </w:r>
      <w:r w:rsidR="007533ED">
        <w:rPr>
          <w:rFonts w:cstheme="minorHAnsi"/>
        </w:rPr>
        <w:t>,</w:t>
      </w:r>
      <w:r w:rsidRPr="005F608E">
        <w:rPr>
          <w:rFonts w:cstheme="minorHAnsi"/>
        </w:rPr>
        <w:t xml:space="preserve"> I ønsker at vise.</w:t>
      </w:r>
    </w:p>
    <w:p w14:paraId="332204C4" w14:textId="600FB0AC" w:rsidR="000713F7" w:rsidRPr="005F608E" w:rsidRDefault="000713F7" w:rsidP="000713F7">
      <w:pPr>
        <w:rPr>
          <w:rFonts w:cstheme="minorHAnsi"/>
        </w:rPr>
      </w:pPr>
      <w:r w:rsidRPr="005F608E">
        <w:rPr>
          <w:rFonts w:cstheme="minorHAnsi"/>
        </w:rPr>
        <w:t>Fane 2 er en vejledning til de krav</w:t>
      </w:r>
      <w:r w:rsidR="007533ED">
        <w:rPr>
          <w:rFonts w:cstheme="minorHAnsi"/>
        </w:rPr>
        <w:t>,</w:t>
      </w:r>
      <w:r w:rsidRPr="005F608E">
        <w:rPr>
          <w:rFonts w:cstheme="minorHAnsi"/>
        </w:rPr>
        <w:t xml:space="preserve"> der er</w:t>
      </w:r>
      <w:r w:rsidR="007533ED">
        <w:rPr>
          <w:rFonts w:cstheme="minorHAnsi"/>
        </w:rPr>
        <w:t>,</w:t>
      </w:r>
      <w:r w:rsidRPr="005F608E">
        <w:rPr>
          <w:rFonts w:cstheme="minorHAnsi"/>
        </w:rPr>
        <w:t xml:space="preserve"> til udfyldelse</w:t>
      </w:r>
      <w:r>
        <w:rPr>
          <w:rFonts w:cstheme="minorHAnsi"/>
        </w:rPr>
        <w:t>.</w:t>
      </w:r>
      <w:r w:rsidRPr="005F608E">
        <w:rPr>
          <w:rFonts w:cstheme="minorHAnsi"/>
        </w:rPr>
        <w:t xml:space="preserve"> </w:t>
      </w:r>
    </w:p>
    <w:p w14:paraId="3B1DA28E" w14:textId="77777777" w:rsidR="000713F7" w:rsidRPr="005F608E" w:rsidRDefault="000713F7" w:rsidP="000713F7">
      <w:pPr>
        <w:rPr>
          <w:rFonts w:cstheme="minorHAnsi"/>
        </w:rPr>
      </w:pPr>
      <w:r w:rsidRPr="005F608E">
        <w:rPr>
          <w:rFonts w:cstheme="minorHAnsi"/>
        </w:rPr>
        <w:t>Fane 3 er et eksempel på en udfyldt fil</w:t>
      </w:r>
      <w:r>
        <w:rPr>
          <w:rFonts w:cstheme="minorHAnsi"/>
        </w:rPr>
        <w:t>.</w:t>
      </w:r>
    </w:p>
    <w:p w14:paraId="7AF1E2C5" w14:textId="77777777" w:rsidR="000713F7" w:rsidRPr="005F608E" w:rsidRDefault="000713F7" w:rsidP="000713F7">
      <w:pPr>
        <w:rPr>
          <w:rFonts w:cstheme="minorHAnsi"/>
        </w:rPr>
      </w:pPr>
      <w:r w:rsidRPr="005F608E">
        <w:rPr>
          <w:rFonts w:cstheme="minorHAnsi"/>
        </w:rPr>
        <w:t xml:space="preserve">Du kan løbende opdatere inspirationskataloget ved at uploade en ny fil, fx hvis din organisation ønsker at vise flere, færre eller nye løsninger. </w:t>
      </w:r>
    </w:p>
    <w:p w14:paraId="2C95A0D2" w14:textId="77777777" w:rsidR="000713F7" w:rsidRPr="005F608E" w:rsidRDefault="000713F7" w:rsidP="000713F7">
      <w:pPr>
        <w:pBdr>
          <w:top w:val="single" w:sz="4" w:space="1" w:color="auto"/>
          <w:left w:val="single" w:sz="4" w:space="4" w:color="auto"/>
          <w:bottom w:val="single" w:sz="4" w:space="1" w:color="auto"/>
          <w:right w:val="single" w:sz="4" w:space="4" w:color="auto"/>
        </w:pBdr>
        <w:rPr>
          <w:rFonts w:cstheme="minorHAnsi"/>
        </w:rPr>
      </w:pPr>
      <w:r w:rsidRPr="005F608E">
        <w:rPr>
          <w:rFonts w:cstheme="minorHAnsi"/>
        </w:rPr>
        <w:t>Vær opmærksom på, at når du uploader en ny fil, overskriver du den gamle. Det er ikke muligt at tilrette den eksisterende fil, når først den er uploadet. Har du ændringer til det aktuelle katalog, skal du derfor uploade en ny fil.</w:t>
      </w:r>
    </w:p>
    <w:p w14:paraId="0C5FB566" w14:textId="10BDF315" w:rsidR="007A71CB" w:rsidRDefault="00CC3B4F" w:rsidP="005F1007">
      <w:pPr>
        <w:pStyle w:val="Overskrift2"/>
        <w:spacing w:before="240" w:after="120"/>
      </w:pPr>
      <w:bookmarkStart w:id="16" w:name="_Toc67602264"/>
      <w:r>
        <w:t>Få adgang til aktuelle</w:t>
      </w:r>
      <w:r w:rsidR="000A6D8D">
        <w:t xml:space="preserve"> indkøb ved at </w:t>
      </w:r>
      <w:r w:rsidR="00386185">
        <w:t xml:space="preserve">indstille jeres </w:t>
      </w:r>
      <w:r w:rsidR="000A6D8D">
        <w:t>opsæt</w:t>
      </w:r>
      <w:r w:rsidR="00386185">
        <w:t>ning i</w:t>
      </w:r>
      <w:r w:rsidR="000A6D8D">
        <w:t xml:space="preserve"> systemet</w:t>
      </w:r>
      <w:bookmarkEnd w:id="16"/>
      <w:r w:rsidR="000A6D8D">
        <w:t xml:space="preserve"> </w:t>
      </w:r>
    </w:p>
    <w:p w14:paraId="3108D3D3" w14:textId="77777777" w:rsidR="00944FCD" w:rsidRPr="005F608E" w:rsidRDefault="00704D1E" w:rsidP="00944FCD">
      <w:pPr>
        <w:rPr>
          <w:rFonts w:cstheme="minorHAnsi"/>
        </w:rPr>
      </w:pPr>
      <w:r>
        <w:t xml:space="preserve">For at modtage </w:t>
      </w:r>
      <w:r w:rsidR="00386185">
        <w:t xml:space="preserve">aktuelle og </w:t>
      </w:r>
      <w:r w:rsidR="007E6B66">
        <w:t xml:space="preserve">relevante </w:t>
      </w:r>
      <w:r>
        <w:t>opfordringsskrivelser</w:t>
      </w:r>
      <w:r w:rsidR="00DB62E0">
        <w:t xml:space="preserve"> kan du tilpasse </w:t>
      </w:r>
      <w:r w:rsidR="00F74A0B">
        <w:t xml:space="preserve">din virksomheds </w:t>
      </w:r>
      <w:r>
        <w:t xml:space="preserve">opsætning </w:t>
      </w:r>
      <w:r w:rsidR="007E6B66">
        <w:t xml:space="preserve">i </w:t>
      </w:r>
      <w:r w:rsidR="00F74A0B">
        <w:t>SKI</w:t>
      </w:r>
      <w:r w:rsidR="007E6B66">
        <w:t>-toolet</w:t>
      </w:r>
      <w:r>
        <w:t xml:space="preserve">. </w:t>
      </w:r>
      <w:r w:rsidR="00944FCD" w:rsidRPr="005F608E">
        <w:rPr>
          <w:rFonts w:cstheme="minorHAnsi"/>
        </w:rPr>
        <w:t xml:space="preserve">Når du klikker på </w:t>
      </w:r>
      <w:r w:rsidR="00944FCD" w:rsidRPr="005F608E">
        <w:rPr>
          <w:rFonts w:cstheme="minorHAnsi"/>
          <w:b/>
          <w:bCs/>
          <w:i/>
          <w:iCs/>
        </w:rPr>
        <w:t>Se/ret opsætning</w:t>
      </w:r>
      <w:r w:rsidR="00944FCD" w:rsidRPr="005F608E">
        <w:rPr>
          <w:rFonts w:cstheme="minorHAnsi"/>
        </w:rPr>
        <w:t xml:space="preserve"> kommer du til opsætningsmodulet for din organisation. </w:t>
      </w:r>
      <w:r w:rsidR="00944FCD">
        <w:rPr>
          <w:rFonts w:cstheme="minorHAnsi"/>
        </w:rPr>
        <w:t>Du bør tilpasse dette, så de</w:t>
      </w:r>
      <w:r w:rsidR="00944FCD" w:rsidRPr="005F608E">
        <w:rPr>
          <w:rFonts w:cstheme="minorHAnsi"/>
        </w:rPr>
        <w:t>t er retvisende i forhold de services og ydelser</w:t>
      </w:r>
      <w:r w:rsidR="00944FCD">
        <w:rPr>
          <w:rFonts w:cstheme="minorHAnsi"/>
        </w:rPr>
        <w:t>,</w:t>
      </w:r>
      <w:r w:rsidR="00944FCD" w:rsidRPr="005F608E">
        <w:rPr>
          <w:rFonts w:cstheme="minorHAnsi"/>
        </w:rPr>
        <w:t xml:space="preserve"> din organisation kan levere</w:t>
      </w:r>
      <w:r w:rsidR="00944FCD">
        <w:rPr>
          <w:rFonts w:cstheme="minorHAnsi"/>
        </w:rPr>
        <w:t>/deltage i konkurrencen indenfor</w:t>
      </w:r>
      <w:r w:rsidR="00944FCD" w:rsidRPr="005F608E">
        <w:rPr>
          <w:rFonts w:cstheme="minorHAnsi"/>
        </w:rPr>
        <w:t>.</w:t>
      </w:r>
    </w:p>
    <w:p w14:paraId="4CE48EF5" w14:textId="27169415" w:rsidR="00EC0E1D" w:rsidRDefault="005E7B42" w:rsidP="005E7B42">
      <w:pPr>
        <w:jc w:val="center"/>
      </w:pPr>
      <w:r w:rsidRPr="005F608E">
        <w:rPr>
          <w:rFonts w:cstheme="minorHAnsi"/>
          <w:noProof/>
        </w:rPr>
        <w:drawing>
          <wp:inline distT="0" distB="0" distL="0" distR="0" wp14:anchorId="3DB86F68" wp14:editId="6796AC37">
            <wp:extent cx="1933855" cy="2443827"/>
            <wp:effectExtent l="57150" t="57150" r="104775" b="90170"/>
            <wp:docPr id="838679708"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7"/>
                    <pic:cNvPicPr/>
                  </pic:nvPicPr>
                  <pic:blipFill>
                    <a:blip r:embed="rId21">
                      <a:extLst>
                        <a:ext uri="{28A0092B-C50C-407E-A947-70E740481C1C}">
                          <a14:useLocalDpi xmlns:a14="http://schemas.microsoft.com/office/drawing/2010/main" val="0"/>
                        </a:ext>
                      </a:extLst>
                    </a:blip>
                    <a:stretch>
                      <a:fillRect/>
                    </a:stretch>
                  </pic:blipFill>
                  <pic:spPr>
                    <a:xfrm>
                      <a:off x="0" y="0"/>
                      <a:ext cx="1954787" cy="2470279"/>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4438891B" w14:textId="123BFDDC" w:rsidR="000C0E56" w:rsidRDefault="005E7B42" w:rsidP="00704D1E">
      <w:r>
        <w:t xml:space="preserve">Det gøres ud fra en række filtreringsmuligheder. </w:t>
      </w:r>
      <w:r w:rsidR="00704D1E" w:rsidRPr="00C20892">
        <w:t xml:space="preserve">Første gang </w:t>
      </w:r>
      <w:r w:rsidR="0024790C">
        <w:t>du</w:t>
      </w:r>
      <w:r w:rsidR="00704D1E" w:rsidRPr="00C20892">
        <w:t xml:space="preserve"> logger på</w:t>
      </w:r>
      <w:r w:rsidR="00910254">
        <w:t xml:space="preserve"> </w:t>
      </w:r>
      <w:r w:rsidR="00C22EBB">
        <w:t>SKI</w:t>
      </w:r>
      <w:r w:rsidR="00910254">
        <w:t>-toolet</w:t>
      </w:r>
      <w:r w:rsidR="00704D1E" w:rsidRPr="00A04BB2">
        <w:t>,</w:t>
      </w:r>
      <w:r w:rsidR="00704D1E" w:rsidRPr="009173FF">
        <w:t xml:space="preserve"> vil </w:t>
      </w:r>
      <w:r w:rsidR="00704D1E">
        <w:t>opsætning</w:t>
      </w:r>
      <w:r w:rsidR="000A6D8D">
        <w:t>en for din organisation</w:t>
      </w:r>
      <w:r w:rsidR="00704D1E" w:rsidRPr="00C20892">
        <w:t xml:space="preserve"> </w:t>
      </w:r>
      <w:r w:rsidR="0069606B">
        <w:t>have</w:t>
      </w:r>
      <w:r w:rsidR="0069606B" w:rsidRPr="00C20892">
        <w:t xml:space="preserve"> </w:t>
      </w:r>
      <w:r w:rsidR="00704D1E" w:rsidRPr="00C20892">
        <w:t>kryds</w:t>
      </w:r>
      <w:r w:rsidR="0069606B">
        <w:t xml:space="preserve"> i alle </w:t>
      </w:r>
      <w:r w:rsidR="001543C4">
        <w:t xml:space="preserve">softwareområder </w:t>
      </w:r>
      <w:r w:rsidR="00704D1E">
        <w:t xml:space="preserve">og </w:t>
      </w:r>
      <w:r w:rsidR="00907504">
        <w:t xml:space="preserve">øvrige </w:t>
      </w:r>
      <w:r w:rsidR="00704D1E" w:rsidRPr="00C20892">
        <w:t>områder</w:t>
      </w:r>
      <w:r w:rsidR="006F00A2">
        <w:t xml:space="preserve">, </w:t>
      </w:r>
      <w:r w:rsidR="005856AC">
        <w:t>(</w:t>
      </w:r>
      <w:r w:rsidR="00FE7CA8">
        <w:t>n</w:t>
      </w:r>
      <w:r w:rsidR="005856AC" w:rsidRPr="005856AC">
        <w:t xml:space="preserve">år du klikker på </w:t>
      </w:r>
      <w:r w:rsidR="00EA5D3E">
        <w:t>’</w:t>
      </w:r>
      <w:r w:rsidR="005856AC" w:rsidRPr="00EA5D3E">
        <w:rPr>
          <w:b/>
          <w:bCs/>
          <w:i/>
          <w:iCs/>
        </w:rPr>
        <w:t>info</w:t>
      </w:r>
      <w:r w:rsidR="00EA5D3E">
        <w:rPr>
          <w:b/>
          <w:bCs/>
          <w:i/>
          <w:iCs/>
        </w:rPr>
        <w:t>’</w:t>
      </w:r>
      <w:r w:rsidR="007533ED">
        <w:t xml:space="preserve">, </w:t>
      </w:r>
      <w:r w:rsidR="005856AC" w:rsidRPr="005856AC">
        <w:t>udvides hvert område</w:t>
      </w:r>
      <w:r w:rsidR="00FE7CA8">
        <w:t xml:space="preserve"> yderligere) </w:t>
      </w:r>
      <w:r w:rsidR="00857B8E">
        <w:t>som</w:t>
      </w:r>
      <w:r w:rsidR="006F00A2" w:rsidDel="00710849">
        <w:t xml:space="preserve"> vist </w:t>
      </w:r>
      <w:r w:rsidR="006F00A2">
        <w:t>nedenfor</w:t>
      </w:r>
      <w:r w:rsidR="005856AC">
        <w:t xml:space="preserve">. </w:t>
      </w:r>
      <w:r w:rsidR="00CE2960">
        <w:t xml:space="preserve"> </w:t>
      </w:r>
    </w:p>
    <w:p w14:paraId="78874030" w14:textId="46C96986" w:rsidR="000C0E56" w:rsidRDefault="003935C7" w:rsidP="000B3B21">
      <w:pPr>
        <w:jc w:val="center"/>
      </w:pPr>
      <w:r w:rsidRPr="003935C7">
        <w:rPr>
          <w:noProof/>
        </w:rPr>
        <w:drawing>
          <wp:inline distT="0" distB="0" distL="0" distR="0" wp14:anchorId="37E2194A" wp14:editId="33E9B020">
            <wp:extent cx="6209024" cy="5065528"/>
            <wp:effectExtent l="38100" t="38100" r="97155" b="97155"/>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29085" cy="5081894"/>
                    </a:xfrm>
                    <a:prstGeom prst="rect">
                      <a:avLst/>
                    </a:prstGeom>
                    <a:effectLst>
                      <a:outerShdw blurRad="50800" dist="38100" dir="2700000" algn="tl" rotWithShape="0">
                        <a:prstClr val="black">
                          <a:alpha val="40000"/>
                        </a:prstClr>
                      </a:outerShdw>
                    </a:effectLst>
                  </pic:spPr>
                </pic:pic>
              </a:graphicData>
            </a:graphic>
          </wp:inline>
        </w:drawing>
      </w:r>
    </w:p>
    <w:p w14:paraId="6728A30C" w14:textId="77777777" w:rsidR="005D153D" w:rsidRPr="005F608E" w:rsidRDefault="005D153D" w:rsidP="005D153D">
      <w:pPr>
        <w:rPr>
          <w:rFonts w:cstheme="minorHAnsi"/>
        </w:rPr>
      </w:pPr>
      <w:r w:rsidRPr="005F608E">
        <w:rPr>
          <w:rFonts w:cstheme="minorHAnsi"/>
        </w:rPr>
        <w:t>Leverer din virksomhed fx</w:t>
      </w:r>
      <w:r w:rsidRPr="005F608E">
        <w:rPr>
          <w:rFonts w:cstheme="minorHAnsi"/>
          <w:i/>
          <w:iCs/>
        </w:rPr>
        <w:t xml:space="preserve"> ikke</w:t>
      </w:r>
      <w:r w:rsidRPr="005F608E">
        <w:rPr>
          <w:rFonts w:cstheme="minorHAnsi"/>
        </w:rPr>
        <w:t xml:space="preserve"> løsninger inden for Gartner-område 14 </w:t>
      </w:r>
      <w:r w:rsidRPr="005F608E">
        <w:rPr>
          <w:rFonts w:cstheme="minorHAnsi"/>
          <w:i/>
          <w:iCs/>
        </w:rPr>
        <w:t>Data management</w:t>
      </w:r>
      <w:r w:rsidRPr="005F608E">
        <w:rPr>
          <w:rFonts w:cstheme="minorHAnsi"/>
        </w:rPr>
        <w:t xml:space="preserve">, kan du med fordel fravælge dette område i SKI-toolet, så din organisation ikke modtager notifikationer, der vedrører konkrete indkøb inden for denne kategori. Leverer din virksomhed til gengæld løsninger inden for område 13 </w:t>
      </w:r>
      <w:r w:rsidRPr="005F608E">
        <w:rPr>
          <w:rFonts w:cstheme="minorHAnsi"/>
          <w:i/>
          <w:iCs/>
        </w:rPr>
        <w:t>Security,</w:t>
      </w:r>
      <w:r w:rsidRPr="005F608E">
        <w:rPr>
          <w:rFonts w:cstheme="minorHAnsi"/>
        </w:rPr>
        <w:t xml:space="preserve"> så bør du lade dette område forblive tilvalgt, og I vil da modtage alle notifikationer i systemet vedrørende konkrete indkøb inden for dette område. Leverer I på samme måde </w:t>
      </w:r>
      <w:r w:rsidRPr="005F608E">
        <w:rPr>
          <w:rFonts w:cstheme="minorHAnsi"/>
          <w:i/>
          <w:iCs/>
        </w:rPr>
        <w:t xml:space="preserve">ikke </w:t>
      </w:r>
      <w:r w:rsidRPr="005F608E">
        <w:rPr>
          <w:rFonts w:cstheme="minorHAnsi"/>
        </w:rPr>
        <w:t xml:space="preserve">løsninger inden for SKI-området </w:t>
      </w:r>
      <w:r w:rsidRPr="005F608E">
        <w:rPr>
          <w:rFonts w:cstheme="minorHAnsi"/>
          <w:i/>
          <w:iCs/>
        </w:rPr>
        <w:t>Kompatibilitet med Citrix</w:t>
      </w:r>
      <w:r w:rsidRPr="005F608E">
        <w:rPr>
          <w:rFonts w:cstheme="minorHAnsi"/>
        </w:rPr>
        <w:t>, kan du med fordel afkræfte afkrydsningen</w:t>
      </w:r>
      <w:r>
        <w:rPr>
          <w:rFonts w:cstheme="minorHAnsi"/>
        </w:rPr>
        <w:t xml:space="preserve"> her</w:t>
      </w:r>
      <w:r w:rsidRPr="005F608E">
        <w:rPr>
          <w:rFonts w:cstheme="minorHAnsi"/>
        </w:rPr>
        <w:t xml:space="preserve">. </w:t>
      </w:r>
    </w:p>
    <w:p w14:paraId="1D03F0C2" w14:textId="77777777" w:rsidR="005D153D" w:rsidRPr="00686540" w:rsidRDefault="005D153D" w:rsidP="00686540">
      <w:r w:rsidRPr="00686540">
        <w:t>SKI anbefaler, at du tilpasser jeres opsætning, som noget af det første, så den stemmer bedst muligt overens med jeres portefølje. Derved modtager du ikke alt for mange irrelevante notifikationer om konkrete indkøb inden for områder, hvor din organisation alligevel ikke leverer. Det gør også kundens indkøbsproces bedre.</w:t>
      </w:r>
    </w:p>
    <w:p w14:paraId="377F5637" w14:textId="77777777" w:rsidR="00686540" w:rsidRPr="00686540" w:rsidRDefault="005D153D" w:rsidP="00686540">
      <w:r w:rsidRPr="00686540">
        <w:t xml:space="preserve">Kunderne har adgang til at se, hvilke virksomheder der har indikeret, at de vil adviseres inden for de forskellige udbudte områder. På den måde kan de hurtigt danne sig et overblik over, hvilke virksomheder der er relevante i forhold til et match op mod deres forestående konkrete indkøb. </w:t>
      </w:r>
    </w:p>
    <w:p w14:paraId="7DE72A84" w14:textId="1C99131F" w:rsidR="005D153D" w:rsidRPr="00686540" w:rsidRDefault="005D153D" w:rsidP="00686540">
      <w:r w:rsidRPr="00686540">
        <w:t xml:space="preserve">Når kunden offentliggør et konkret indkøb, vil advisering om opfordringsskrivelsen genereres af systemet til jeres virksomhed, hvis I har bekræftet de pågældende områder i jeres opsætning. </w:t>
      </w:r>
    </w:p>
    <w:p w14:paraId="283530DE" w14:textId="744D2F6A" w:rsidR="00E742E1" w:rsidRPr="005D153D" w:rsidRDefault="005D153D" w:rsidP="005D153D">
      <w:pPr>
        <w:spacing w:after="0"/>
        <w:rPr>
          <w:rFonts w:cstheme="minorHAnsi"/>
        </w:rPr>
      </w:pPr>
      <w:r w:rsidRPr="005F608E">
        <w:rPr>
          <w:rFonts w:cstheme="minorHAnsi"/>
          <w:b/>
          <w:bCs/>
        </w:rPr>
        <w:t>Du kan til enhver tid ændre din organisations til- og fravalg i opsætningen</w:t>
      </w:r>
      <w:r w:rsidRPr="005F608E">
        <w:rPr>
          <w:rFonts w:cstheme="minorHAnsi"/>
        </w:rPr>
        <w:t>.</w:t>
      </w:r>
    </w:p>
    <w:p w14:paraId="03CB7202" w14:textId="00E69D6B" w:rsidR="007F0EC1" w:rsidRDefault="006F00A2" w:rsidP="005F1007">
      <w:pPr>
        <w:pStyle w:val="Overskrift2"/>
        <w:spacing w:before="240" w:after="120"/>
      </w:pPr>
      <w:bookmarkStart w:id="17" w:name="_Toc67602265"/>
      <w:r>
        <w:t>Br</w:t>
      </w:r>
      <w:r w:rsidR="007F0EC1">
        <w:t>ugsvilkår</w:t>
      </w:r>
      <w:bookmarkEnd w:id="17"/>
    </w:p>
    <w:p w14:paraId="3E2C26FE" w14:textId="0D31D6F7" w:rsidR="00D369D4" w:rsidRDefault="007F0EC1" w:rsidP="00D369D4">
      <w:pPr>
        <w:spacing w:after="0"/>
      </w:pPr>
      <w:r>
        <w:t xml:space="preserve">Når kunden offentliggør et konkret </w:t>
      </w:r>
      <w:r w:rsidR="00914006">
        <w:t>indkøb</w:t>
      </w:r>
      <w:r w:rsidR="00D369D4">
        <w:t xml:space="preserve"> i systemet</w:t>
      </w:r>
      <w:r w:rsidR="00914006">
        <w:t>,</w:t>
      </w:r>
      <w:r>
        <w:t xml:space="preserve"> kan kunden </w:t>
      </w:r>
      <w:r w:rsidR="002A50C3">
        <w:t xml:space="preserve">have behov for at </w:t>
      </w:r>
      <w:r>
        <w:t xml:space="preserve">stille krav til brugsvilkår for </w:t>
      </w:r>
      <w:r w:rsidR="00B60753">
        <w:t xml:space="preserve">den udbudte </w:t>
      </w:r>
      <w:r w:rsidR="00914006">
        <w:t>løsning</w:t>
      </w:r>
      <w:r w:rsidR="00FC37B8">
        <w:t>.</w:t>
      </w:r>
      <w:r w:rsidR="00914006">
        <w:t xml:space="preserve"> </w:t>
      </w:r>
      <w:r>
        <w:t>Det kan f.eks.</w:t>
      </w:r>
      <w:r w:rsidR="00C17D01">
        <w:t xml:space="preserve"> være krav om </w:t>
      </w:r>
      <w:r w:rsidR="00921E06">
        <w:t>d</w:t>
      </w:r>
      <w:r w:rsidR="005F3F79" w:rsidRPr="005F3F79">
        <w:t>obbeltdrift ved migrering</w:t>
      </w:r>
      <w:r w:rsidR="00921E06">
        <w:t xml:space="preserve"> eller </w:t>
      </w:r>
      <w:r w:rsidR="006203BA">
        <w:t xml:space="preserve">en 60 dages </w:t>
      </w:r>
      <w:r>
        <w:t>varsling om</w:t>
      </w:r>
      <w:r w:rsidR="00921E06">
        <w:t xml:space="preserve"> </w:t>
      </w:r>
      <w:r>
        <w:t>audit</w:t>
      </w:r>
      <w:r w:rsidR="006203BA">
        <w:t>.</w:t>
      </w:r>
    </w:p>
    <w:p w14:paraId="3FDFFCDF" w14:textId="77777777" w:rsidR="00707828" w:rsidRDefault="00707828" w:rsidP="00D369D4">
      <w:pPr>
        <w:spacing w:after="0"/>
      </w:pPr>
    </w:p>
    <w:p w14:paraId="62B4D914" w14:textId="3EB8DDA0" w:rsidR="00707828" w:rsidRDefault="00D369D4" w:rsidP="008C1E1A">
      <w:pPr>
        <w:spacing w:after="0"/>
      </w:pPr>
      <w:r w:rsidRPr="00D369D4">
        <w:t>SKI har udarbejdet en oversigt over brugsvilkår,</w:t>
      </w:r>
      <w:r>
        <w:t xml:space="preserve"> der rækker ud over standardvilkår, </w:t>
      </w:r>
      <w:r w:rsidRPr="00D369D4">
        <w:t>som kan være relevante for kunden i forbindelse med et konkret indkøb</w:t>
      </w:r>
      <w:r>
        <w:t xml:space="preserve">. </w:t>
      </w:r>
    </w:p>
    <w:p w14:paraId="4B45E138" w14:textId="77777777" w:rsidR="008C1E1A" w:rsidRDefault="008C1E1A" w:rsidP="008C1E1A">
      <w:pPr>
        <w:spacing w:after="0"/>
      </w:pPr>
    </w:p>
    <w:p w14:paraId="56D09A4E" w14:textId="374070FD" w:rsidR="00D05EA2" w:rsidRDefault="00954D99" w:rsidP="007F0EC1">
      <w:r>
        <w:t xml:space="preserve">I oversigten </w:t>
      </w:r>
      <w:r w:rsidR="00C40645">
        <w:t>kan</w:t>
      </w:r>
      <w:r w:rsidR="009B0C21">
        <w:t xml:space="preserve"> </w:t>
      </w:r>
      <w:r w:rsidR="00DB1729">
        <w:t xml:space="preserve">din organisation </w:t>
      </w:r>
      <w:r w:rsidR="007F0EC1">
        <w:t xml:space="preserve">angive, om I </w:t>
      </w:r>
      <w:r w:rsidR="00FC37B8" w:rsidRPr="00753D9D">
        <w:t xml:space="preserve">generelt </w:t>
      </w:r>
      <w:r w:rsidR="007F0EC1" w:rsidRPr="00753D9D">
        <w:t>forventer</w:t>
      </w:r>
      <w:r w:rsidR="007F0EC1">
        <w:t xml:space="preserve"> at kunne acceptere </w:t>
      </w:r>
      <w:r w:rsidR="00533424">
        <w:t xml:space="preserve">hvert af </w:t>
      </w:r>
      <w:r w:rsidR="00D369D4">
        <w:t>d</w:t>
      </w:r>
      <w:r w:rsidR="00533424">
        <w:t>isse</w:t>
      </w:r>
      <w:r w:rsidR="004C1BED">
        <w:t xml:space="preserve"> </w:t>
      </w:r>
      <w:r w:rsidR="00D369D4">
        <w:t>brugsvilkår</w:t>
      </w:r>
      <w:r w:rsidR="00FE7A0A">
        <w:t xml:space="preserve">. Kunden kan se den samlede tilkendegivelse fra </w:t>
      </w:r>
      <w:r w:rsidR="00424616">
        <w:t xml:space="preserve">de leverandører (producenter), der har </w:t>
      </w:r>
      <w:r w:rsidR="00A8400F">
        <w:t xml:space="preserve">forholdt sig til brugsvilkårene, og på denne baggrund kan kunden vurdere, om et vilkår </w:t>
      </w:r>
      <w:r w:rsidR="00D06CA0">
        <w:t xml:space="preserve">umiddelbart </w:t>
      </w:r>
      <w:r w:rsidR="00A8400F">
        <w:t>er markedskonformt</w:t>
      </w:r>
      <w:r w:rsidR="00A80256">
        <w:t xml:space="preserve">. </w:t>
      </w:r>
      <w:r w:rsidR="005C25DD">
        <w:t>Du kan altid</w:t>
      </w:r>
      <w:r w:rsidR="007F0EC1">
        <w:t xml:space="preserve"> justere jeres tilkendegivelse, ligesom </w:t>
      </w:r>
      <w:r w:rsidR="005C25DD">
        <w:t xml:space="preserve">det er muligt at afvige </w:t>
      </w:r>
      <w:r w:rsidR="00D369D4">
        <w:t xml:space="preserve">fra den generelle tilkendegivelse i jeres tilbud til </w:t>
      </w:r>
      <w:r w:rsidR="00FC37B8">
        <w:t>konkrete indkøbssituationer</w:t>
      </w:r>
      <w:r w:rsidR="005C25DD">
        <w:t>.</w:t>
      </w:r>
      <w:r w:rsidR="00652B41">
        <w:t xml:space="preserve"> </w:t>
      </w:r>
      <w:r w:rsidR="00D06CA0">
        <w:t xml:space="preserve">Tilkendegivelsen er således </w:t>
      </w:r>
      <w:r w:rsidR="0001184B">
        <w:t>ikke</w:t>
      </w:r>
      <w:r w:rsidR="00D06CA0">
        <w:t xml:space="preserve"> bindende, men et hjælpeværktøj til kunderne. </w:t>
      </w:r>
    </w:p>
    <w:p w14:paraId="6B485650" w14:textId="02E0A9EC" w:rsidR="00E54C2E" w:rsidRDefault="00E54C2E" w:rsidP="007F0EC1">
      <w:pPr>
        <w:rPr>
          <w:highlight w:val="lightGray"/>
        </w:rPr>
      </w:pPr>
      <w:r>
        <w:t xml:space="preserve">Du kan </w:t>
      </w:r>
      <w:r w:rsidR="00114433">
        <w:t>se oversigten over</w:t>
      </w:r>
      <w:r>
        <w:t xml:space="preserve"> brugsvilkårene på </w:t>
      </w:r>
      <w:r w:rsidR="005127C3">
        <w:t>Aftaleside</w:t>
      </w:r>
      <w:r>
        <w:t>n</w:t>
      </w:r>
      <w:r w:rsidR="000E5C0F">
        <w:t>,</w:t>
      </w:r>
      <w:r>
        <w:t xml:space="preserve"> på ski.dk under </w:t>
      </w:r>
      <w:r w:rsidR="00844FF0">
        <w:t>’</w:t>
      </w:r>
      <w:r w:rsidR="00552BEF">
        <w:t>Vejledning</w:t>
      </w:r>
      <w:r w:rsidR="00844FF0">
        <w:t>’.</w:t>
      </w:r>
      <w:r w:rsidR="00454C71">
        <w:t xml:space="preserve"> </w:t>
      </w:r>
    </w:p>
    <w:p w14:paraId="16A2B8D6" w14:textId="3C9D5813" w:rsidR="007D2F84" w:rsidRDefault="00C92D0D" w:rsidP="005F1007">
      <w:pPr>
        <w:pStyle w:val="Overskrift1"/>
        <w:spacing w:after="120"/>
      </w:pPr>
      <w:bookmarkStart w:id="18" w:name="_Toc67602266"/>
      <w:r w:rsidRPr="00C92D0D">
        <w:rPr>
          <w:noProof/>
        </w:rPr>
        <w:drawing>
          <wp:anchor distT="0" distB="0" distL="114300" distR="114300" simplePos="0" relativeHeight="251658242" behindDoc="0" locked="0" layoutInCell="1" allowOverlap="1" wp14:anchorId="5C70A18E" wp14:editId="1C62DCCF">
            <wp:simplePos x="0" y="0"/>
            <wp:positionH relativeFrom="margin">
              <wp:align>left</wp:align>
            </wp:positionH>
            <wp:positionV relativeFrom="paragraph">
              <wp:posOffset>318770</wp:posOffset>
            </wp:positionV>
            <wp:extent cx="1682115" cy="1779270"/>
            <wp:effectExtent l="0" t="0" r="0" b="0"/>
            <wp:wrapSquare wrapText="bothSides"/>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82115" cy="1779270"/>
                    </a:xfrm>
                    <a:prstGeom prst="rect">
                      <a:avLst/>
                    </a:prstGeom>
                  </pic:spPr>
                </pic:pic>
              </a:graphicData>
            </a:graphic>
            <wp14:sizeRelH relativeFrom="margin">
              <wp14:pctWidth>0</wp14:pctWidth>
            </wp14:sizeRelH>
            <wp14:sizeRelV relativeFrom="margin">
              <wp14:pctHeight>0</wp14:pctHeight>
            </wp14:sizeRelV>
          </wp:anchor>
        </w:drawing>
      </w:r>
      <w:r w:rsidR="007D2F84">
        <w:t>Gennemfør</w:t>
      </w:r>
      <w:r w:rsidR="000E5C0F">
        <w:t>el</w:t>
      </w:r>
      <w:r w:rsidR="00887968">
        <w:t>se</w:t>
      </w:r>
      <w:r w:rsidR="00991954">
        <w:t xml:space="preserve"> af </w:t>
      </w:r>
      <w:r w:rsidR="00476265">
        <w:t xml:space="preserve">tilbudsafgivelse </w:t>
      </w:r>
      <w:r w:rsidR="004D1239">
        <w:t>i ETHICS</w:t>
      </w:r>
      <w:bookmarkEnd w:id="18"/>
    </w:p>
    <w:p w14:paraId="4F58311B" w14:textId="544F881F" w:rsidR="000A6C8C" w:rsidRPr="000A6C8C" w:rsidRDefault="0059422F" w:rsidP="000A6C8C">
      <w:r>
        <w:t xml:space="preserve">Din deltagelse i konkrete indkøb sker i </w:t>
      </w:r>
      <w:r w:rsidR="000A6C8C">
        <w:t>ETHICS</w:t>
      </w:r>
      <w:r w:rsidR="00004387">
        <w:t xml:space="preserve">. </w:t>
      </w:r>
      <w:r w:rsidR="00353149">
        <w:t>Det er her</w:t>
      </w:r>
      <w:r w:rsidR="00B37C1C">
        <w:t>,</w:t>
      </w:r>
      <w:r w:rsidR="00353149" w:rsidDel="005C25DD">
        <w:t xml:space="preserve"> </w:t>
      </w:r>
      <w:r w:rsidR="005C25DD">
        <w:t xml:space="preserve">du </w:t>
      </w:r>
      <w:r w:rsidR="00B37C1C">
        <w:t xml:space="preserve">ser kundens opfordringsskrivelser, downloader </w:t>
      </w:r>
      <w:r w:rsidR="00353149">
        <w:t>kundens offentliggjorte materiale</w:t>
      </w:r>
      <w:r w:rsidR="00B450A3">
        <w:t xml:space="preserve">, stiller spørgsmål </w:t>
      </w:r>
      <w:r w:rsidR="00B37C1C">
        <w:t xml:space="preserve">til </w:t>
      </w:r>
      <w:r w:rsidR="00CB2369">
        <w:t xml:space="preserve">materialet, modtager svar </w:t>
      </w:r>
      <w:r w:rsidR="00B450A3">
        <w:t xml:space="preserve">og </w:t>
      </w:r>
      <w:r w:rsidR="00353149">
        <w:t>uploade</w:t>
      </w:r>
      <w:r w:rsidR="00B450A3">
        <w:t>r</w:t>
      </w:r>
      <w:r w:rsidR="00353149">
        <w:t xml:space="preserve"> </w:t>
      </w:r>
      <w:r w:rsidR="005C25DD">
        <w:t xml:space="preserve">det </w:t>
      </w:r>
      <w:r w:rsidR="00CB2369">
        <w:t xml:space="preserve">endelige </w:t>
      </w:r>
      <w:r w:rsidR="00353149">
        <w:t>tilbud</w:t>
      </w:r>
      <w:r w:rsidR="005C25DD">
        <w:t>. Det er også i ETHICS, du</w:t>
      </w:r>
      <w:r w:rsidR="00983A34">
        <w:t xml:space="preserve"> modtager svar om </w:t>
      </w:r>
      <w:r w:rsidR="00902E52">
        <w:t>tildeling eller afslag.</w:t>
      </w:r>
      <w:r w:rsidR="00055D4A">
        <w:t xml:space="preserve"> Du </w:t>
      </w:r>
      <w:r w:rsidR="0009092D">
        <w:t>bliver adviseret via e-mail, når der oprettes et nyt indkøb i ETHICS, som er relevant for dig.</w:t>
      </w:r>
    </w:p>
    <w:p w14:paraId="50E34AAF" w14:textId="5C648F8E" w:rsidR="00283757" w:rsidRPr="00537CF5" w:rsidRDefault="00283757" w:rsidP="005F1007">
      <w:pPr>
        <w:pStyle w:val="Overskrift2"/>
        <w:spacing w:before="240" w:after="120"/>
      </w:pPr>
      <w:bookmarkStart w:id="19" w:name="_Toc67602267"/>
      <w:r w:rsidRPr="00537CF5">
        <w:t>Forhåndsadvisering</w:t>
      </w:r>
      <w:bookmarkEnd w:id="19"/>
    </w:p>
    <w:p w14:paraId="7DF2FBD4" w14:textId="644B17EB" w:rsidR="00283757" w:rsidRDefault="00283757" w:rsidP="005F1007">
      <w:pPr>
        <w:ind w:left="2835"/>
      </w:pPr>
      <w:r w:rsidRPr="00283757">
        <w:t xml:space="preserve">Kunden har mulighed for at </w:t>
      </w:r>
      <w:r w:rsidR="00621539">
        <w:t>sende</w:t>
      </w:r>
      <w:r w:rsidRPr="00283757">
        <w:t xml:space="preserve"> en forhåndsadvisering om et kommende konkret indkøb, men er ikke forpligtet til det. </w:t>
      </w:r>
      <w:r w:rsidR="00CB73CE">
        <w:t xml:space="preserve">Kunden kan fx bede om </w:t>
      </w:r>
      <w:r w:rsidR="004A0D46">
        <w:t xml:space="preserve">din </w:t>
      </w:r>
      <w:r w:rsidR="00CB73CE">
        <w:t>tilkendegive</w:t>
      </w:r>
      <w:r w:rsidR="004A0D46">
        <w:t>lse af</w:t>
      </w:r>
      <w:r w:rsidR="00CB73CE">
        <w:t xml:space="preserve">, </w:t>
      </w:r>
      <w:r w:rsidR="004A0D46">
        <w:t>om</w:t>
      </w:r>
      <w:r w:rsidR="00CB73CE">
        <w:t xml:space="preserve"> din organisation påtænker at aflevere tilbud på det konkrete indkøb</w:t>
      </w:r>
      <w:r w:rsidRPr="00283757">
        <w:t>.</w:t>
      </w:r>
    </w:p>
    <w:p w14:paraId="3977CE30" w14:textId="3E31DA01" w:rsidR="00AF7B0D" w:rsidRDefault="009A77D6" w:rsidP="005F1007">
      <w:pPr>
        <w:pStyle w:val="Overskrift2"/>
        <w:spacing w:before="240" w:after="120"/>
      </w:pPr>
      <w:bookmarkStart w:id="20" w:name="_Toc67602268"/>
      <w:r>
        <w:t>Vurdering af</w:t>
      </w:r>
      <w:r w:rsidR="0013567C">
        <w:t xml:space="preserve"> </w:t>
      </w:r>
      <w:r w:rsidR="007A36A2">
        <w:t xml:space="preserve">indkøbets </w:t>
      </w:r>
      <w:r>
        <w:t>relevans</w:t>
      </w:r>
      <w:bookmarkEnd w:id="20"/>
    </w:p>
    <w:p w14:paraId="3B97F7BA" w14:textId="054EDB2D" w:rsidR="00FD424F" w:rsidRPr="00CF4CB1" w:rsidRDefault="00A927D9" w:rsidP="0033622D">
      <w:r w:rsidRPr="00A927D9">
        <w:t xml:space="preserve">Når en kunde offentliggør et konkret indkøb i det dynamiske indkøbssystem i ETHICS, </w:t>
      </w:r>
      <w:r w:rsidR="00A16ED7">
        <w:t>kan</w:t>
      </w:r>
      <w:r w:rsidRPr="00A927D9" w:rsidDel="000A38AE">
        <w:t xml:space="preserve"> </w:t>
      </w:r>
      <w:r w:rsidR="000A38AE">
        <w:t>du</w:t>
      </w:r>
      <w:r w:rsidR="000A38AE" w:rsidRPr="00A927D9">
        <w:t xml:space="preserve"> </w:t>
      </w:r>
      <w:r w:rsidR="003E5CCF">
        <w:t xml:space="preserve">se </w:t>
      </w:r>
      <w:r w:rsidRPr="00A927D9">
        <w:t>kundens</w:t>
      </w:r>
      <w:r w:rsidR="00FD424F">
        <w:t xml:space="preserve"> </w:t>
      </w:r>
      <w:r w:rsidRPr="00A927D9">
        <w:t xml:space="preserve">opfordringsskrivelse samt </w:t>
      </w:r>
      <w:r w:rsidR="00A63427" w:rsidRPr="00A927D9">
        <w:t>levering</w:t>
      </w:r>
      <w:r w:rsidR="00A63427">
        <w:t>kontrak</w:t>
      </w:r>
      <w:r w:rsidR="008E0C5A">
        <w:t>t</w:t>
      </w:r>
      <w:r w:rsidR="00A63427" w:rsidRPr="00A927D9">
        <w:t xml:space="preserve"> </w:t>
      </w:r>
      <w:r w:rsidRPr="00A927D9">
        <w:t>med bilag</w:t>
      </w:r>
      <w:r w:rsidR="00B713ED">
        <w:t xml:space="preserve"> under fanen </w:t>
      </w:r>
      <w:r w:rsidR="003802BE">
        <w:t>’</w:t>
      </w:r>
      <w:r w:rsidR="00B713ED" w:rsidRPr="003E5CCF">
        <w:rPr>
          <w:b/>
          <w:bCs/>
          <w:i/>
          <w:iCs/>
        </w:rPr>
        <w:t>Konkrete indkøb</w:t>
      </w:r>
      <w:r w:rsidR="003802BE">
        <w:rPr>
          <w:b/>
          <w:bCs/>
          <w:i/>
          <w:iCs/>
        </w:rPr>
        <w:t>’</w:t>
      </w:r>
      <w:r w:rsidR="00AE45AA" w:rsidRPr="00AE45AA">
        <w:rPr>
          <w:i/>
          <w:iCs/>
        </w:rPr>
        <w:t xml:space="preserve"> </w:t>
      </w:r>
      <w:r w:rsidR="00AE45AA" w:rsidRPr="00FF0B6F">
        <w:t>i ETHICS</w:t>
      </w:r>
      <w:r w:rsidR="00CF4CB1">
        <w:rPr>
          <w:i/>
          <w:iCs/>
        </w:rPr>
        <w:t xml:space="preserve">. </w:t>
      </w:r>
      <w:r w:rsidR="00CF4CB1">
        <w:t xml:space="preserve">Her vil alle </w:t>
      </w:r>
      <w:r w:rsidR="00840A4A">
        <w:t>konkrete indkøb</w:t>
      </w:r>
      <w:r w:rsidR="003E5CCF">
        <w:t xml:space="preserve"> ligge</w:t>
      </w:r>
      <w:r w:rsidR="00840A4A">
        <w:t>, som er aktive</w:t>
      </w:r>
      <w:r w:rsidR="00A16ED7">
        <w:t>,</w:t>
      </w:r>
      <w:r w:rsidR="00840A4A">
        <w:t xml:space="preserve"> og </w:t>
      </w:r>
      <w:r w:rsidR="00F11D1D">
        <w:t xml:space="preserve">som </w:t>
      </w:r>
      <w:r w:rsidR="00A16ED7">
        <w:t xml:space="preserve">du </w:t>
      </w:r>
      <w:r w:rsidR="00F11D1D">
        <w:t xml:space="preserve">har mulighed for at afgive tilbud </w:t>
      </w:r>
      <w:r w:rsidR="0058102F">
        <w:t>på</w:t>
      </w:r>
      <w:r w:rsidR="00840A4A">
        <w:t>.</w:t>
      </w:r>
    </w:p>
    <w:p w14:paraId="0CD1E22C" w14:textId="7B48B228" w:rsidR="0033622D" w:rsidRDefault="007378CA" w:rsidP="0033622D">
      <w:r>
        <w:t>Hvis</w:t>
      </w:r>
      <w:r w:rsidR="0033622D" w:rsidDel="002D2816">
        <w:t xml:space="preserve"> </w:t>
      </w:r>
      <w:r w:rsidR="002D2816">
        <w:t xml:space="preserve">din organisation </w:t>
      </w:r>
      <w:r w:rsidR="0033622D">
        <w:t xml:space="preserve">ikke </w:t>
      </w:r>
      <w:r w:rsidR="009A4442">
        <w:t xml:space="preserve">kan tilbyde </w:t>
      </w:r>
      <w:r w:rsidR="0079389A">
        <w:t xml:space="preserve">produkter eller relaterede ydelser, </w:t>
      </w:r>
      <w:r w:rsidR="0033622D">
        <w:t xml:space="preserve">som passer til </w:t>
      </w:r>
      <w:r w:rsidR="002B08D1">
        <w:t>kundens k</w:t>
      </w:r>
      <w:r w:rsidR="0033622D">
        <w:t>onkrete</w:t>
      </w:r>
      <w:r w:rsidR="003F6B4B">
        <w:t xml:space="preserve"> behov</w:t>
      </w:r>
      <w:r w:rsidR="0033622D">
        <w:t xml:space="preserve">, </w:t>
      </w:r>
      <w:r w:rsidR="00884211">
        <w:t xml:space="preserve">eller </w:t>
      </w:r>
      <w:r w:rsidR="007A36A2">
        <w:t>du</w:t>
      </w:r>
      <w:r w:rsidR="00884211">
        <w:t xml:space="preserve"> ikke ønsker at byde</w:t>
      </w:r>
      <w:r w:rsidR="00146477">
        <w:t>,</w:t>
      </w:r>
      <w:r w:rsidR="00124EC0">
        <w:t xml:space="preserve"> </w:t>
      </w:r>
      <w:r w:rsidR="0033622D">
        <w:t xml:space="preserve">skal </w:t>
      </w:r>
      <w:r w:rsidR="00EF4C2C">
        <w:t xml:space="preserve">du </w:t>
      </w:r>
      <w:r w:rsidR="0033622D">
        <w:t xml:space="preserve">ikke foretage </w:t>
      </w:r>
      <w:r w:rsidR="00EF4C2C">
        <w:t xml:space="preserve">dig </w:t>
      </w:r>
      <w:r w:rsidR="0033622D">
        <w:t>mere</w:t>
      </w:r>
      <w:r w:rsidR="007A36A2">
        <w:t xml:space="preserve">, men kan </w:t>
      </w:r>
      <w:r w:rsidR="00D97662">
        <w:t>afvente</w:t>
      </w:r>
      <w:r>
        <w:t>,</w:t>
      </w:r>
      <w:r w:rsidR="0033622D">
        <w:t xml:space="preserve"> at </w:t>
      </w:r>
      <w:r w:rsidR="00146477">
        <w:t xml:space="preserve">et </w:t>
      </w:r>
      <w:r w:rsidR="0033622D">
        <w:t>nyt konkret indkøb bliver offentliggjort</w:t>
      </w:r>
      <w:r w:rsidR="000E5C0F">
        <w:t>,</w:t>
      </w:r>
      <w:r w:rsidR="002B08D1">
        <w:t xml:space="preserve"> og vurdere relevansen</w:t>
      </w:r>
      <w:r w:rsidR="002B08D1" w:rsidDel="00EF4C2C">
        <w:t xml:space="preserve"> af </w:t>
      </w:r>
      <w:r w:rsidR="007A36A2">
        <w:t>det</w:t>
      </w:r>
      <w:r w:rsidR="0033622D">
        <w:t>.</w:t>
      </w:r>
    </w:p>
    <w:p w14:paraId="12DA8E51" w14:textId="49148F60" w:rsidR="007A36A2" w:rsidRDefault="007A36A2" w:rsidP="0033622D">
      <w:r>
        <w:t>Der er ikke budpligt i det dynamiske indkøbssystem</w:t>
      </w:r>
      <w:r w:rsidR="006716DE">
        <w:t>,</w:t>
      </w:r>
      <w:r>
        <w:t xml:space="preserve"> og du har derfor ikke pligt til at deltage i alle budrunderne. Du skal derimod vurdere relevansen af hvert offentliggjort indkøb og byde ind, når din virksomhed kan tilbyde løsninger og ydelser, der </w:t>
      </w:r>
      <w:r w:rsidR="00D04469">
        <w:t xml:space="preserve">opfylder </w:t>
      </w:r>
      <w:r>
        <w:t xml:space="preserve">kundens konkrete opgavebeskrivelse. </w:t>
      </w:r>
    </w:p>
    <w:p w14:paraId="6ADE74D1" w14:textId="2EE79FE5" w:rsidR="007378CA" w:rsidRDefault="007A36A2" w:rsidP="0033622D">
      <w:r>
        <w:t xml:space="preserve">Når et </w:t>
      </w:r>
      <w:r w:rsidR="007378CA" w:rsidRPr="007378CA">
        <w:t xml:space="preserve">konkret indkøb i ETHICS </w:t>
      </w:r>
      <w:r>
        <w:t xml:space="preserve">omfatter </w:t>
      </w:r>
      <w:r w:rsidR="0079389A">
        <w:t xml:space="preserve">produkter </w:t>
      </w:r>
      <w:r>
        <w:t>og</w:t>
      </w:r>
      <w:r w:rsidR="000E5C0F">
        <w:t>/</w:t>
      </w:r>
      <w:r>
        <w:t xml:space="preserve"> </w:t>
      </w:r>
      <w:r w:rsidR="0079389A">
        <w:t xml:space="preserve">eller relaterede ydelser, som </w:t>
      </w:r>
      <w:r w:rsidR="001C2486">
        <w:t xml:space="preserve">ligger </w:t>
      </w:r>
      <w:r w:rsidR="007378CA" w:rsidRPr="007378CA">
        <w:t>inden</w:t>
      </w:r>
      <w:r w:rsidR="0079389A">
        <w:t xml:space="preserve"> </w:t>
      </w:r>
      <w:r w:rsidR="007378CA" w:rsidRPr="007378CA">
        <w:t xml:space="preserve">for </w:t>
      </w:r>
      <w:r w:rsidR="007378CA">
        <w:t xml:space="preserve">jeres </w:t>
      </w:r>
      <w:r w:rsidR="007378CA" w:rsidRPr="007378CA">
        <w:t xml:space="preserve">sortiment, </w:t>
      </w:r>
      <w:r w:rsidR="00B04730">
        <w:t xml:space="preserve">og ønsker </w:t>
      </w:r>
      <w:r w:rsidR="009715BE">
        <w:t xml:space="preserve">din organisation </w:t>
      </w:r>
      <w:r w:rsidR="00B04730">
        <w:t>at gå videre i processen for tilbudsafgivelse</w:t>
      </w:r>
      <w:r w:rsidR="00124EC0">
        <w:t>,</w:t>
      </w:r>
      <w:r w:rsidR="00B04730">
        <w:t xml:space="preserve"> </w:t>
      </w:r>
      <w:r w:rsidR="00124EC0">
        <w:t xml:space="preserve">skal </w:t>
      </w:r>
      <w:r w:rsidR="009715BE">
        <w:t xml:space="preserve">du </w:t>
      </w:r>
      <w:r w:rsidR="00B04730">
        <w:t xml:space="preserve">downloade kundens </w:t>
      </w:r>
      <w:r w:rsidR="00124EC0">
        <w:t xml:space="preserve">samlede </w:t>
      </w:r>
      <w:r w:rsidR="00B04730">
        <w:t>materiale. D</w:t>
      </w:r>
      <w:r w:rsidR="007378CA" w:rsidRPr="007378CA">
        <w:t xml:space="preserve">et </w:t>
      </w:r>
      <w:r w:rsidR="00D97662">
        <w:t xml:space="preserve">er </w:t>
      </w:r>
      <w:r w:rsidR="007378CA" w:rsidRPr="007378CA">
        <w:t>væsentlig</w:t>
      </w:r>
      <w:r w:rsidR="00D97662">
        <w:t>t</w:t>
      </w:r>
      <w:r w:rsidR="007378CA" w:rsidRPr="007378CA">
        <w:t xml:space="preserve">, at </w:t>
      </w:r>
      <w:r w:rsidR="009715BE">
        <w:t xml:space="preserve">du </w:t>
      </w:r>
      <w:r w:rsidR="0079389A" w:rsidRPr="008A63E5">
        <w:rPr>
          <w:i/>
          <w:iCs/>
        </w:rPr>
        <w:t>nøje</w:t>
      </w:r>
      <w:r w:rsidR="0079389A">
        <w:t xml:space="preserve"> gennem</w:t>
      </w:r>
      <w:r w:rsidR="007378CA" w:rsidRPr="007378CA">
        <w:t xml:space="preserve">læser </w:t>
      </w:r>
      <w:r w:rsidR="009715BE">
        <w:t>det samlede</w:t>
      </w:r>
      <w:r w:rsidR="007378CA">
        <w:t xml:space="preserve"> materiale</w:t>
      </w:r>
      <w:r w:rsidR="00887857">
        <w:t>.</w:t>
      </w:r>
      <w:r w:rsidR="00F86320">
        <w:t xml:space="preserve"> </w:t>
      </w:r>
      <w:r w:rsidR="009715BE">
        <w:t xml:space="preserve">Du </w:t>
      </w:r>
      <w:r w:rsidR="00124EC0">
        <w:t>henter</w:t>
      </w:r>
      <w:r w:rsidR="009715BE">
        <w:t xml:space="preserve"> materialet</w:t>
      </w:r>
      <w:r w:rsidR="00124EC0">
        <w:t xml:space="preserve"> </w:t>
      </w:r>
      <w:r w:rsidR="00F86320">
        <w:t>und</w:t>
      </w:r>
      <w:r w:rsidR="00403248">
        <w:t xml:space="preserve">er fanen </w:t>
      </w:r>
      <w:r w:rsidR="006716DE">
        <w:t>’</w:t>
      </w:r>
      <w:r w:rsidR="00403248" w:rsidRPr="00322801">
        <w:rPr>
          <w:b/>
          <w:bCs/>
          <w:i/>
          <w:iCs/>
        </w:rPr>
        <w:t>Tilbudsafgivelse</w:t>
      </w:r>
      <w:r w:rsidR="006716DE">
        <w:rPr>
          <w:b/>
          <w:bCs/>
          <w:i/>
          <w:iCs/>
        </w:rPr>
        <w:t>’</w:t>
      </w:r>
      <w:r w:rsidR="000B2BDD">
        <w:rPr>
          <w:b/>
          <w:bCs/>
          <w:i/>
          <w:iCs/>
        </w:rPr>
        <w:t xml:space="preserve"> </w:t>
      </w:r>
      <w:r w:rsidR="00FF0B6F" w:rsidRPr="00FF0B6F">
        <w:t>i</w:t>
      </w:r>
      <w:r w:rsidR="000B2BDD" w:rsidRPr="00FF0B6F">
        <w:t xml:space="preserve"> ETHICS</w:t>
      </w:r>
      <w:r w:rsidR="00403248" w:rsidRPr="000B2BDD">
        <w:t>.</w:t>
      </w:r>
    </w:p>
    <w:p w14:paraId="73347706" w14:textId="50872FE8" w:rsidR="0033622D" w:rsidRDefault="002509D8" w:rsidP="005F1007">
      <w:pPr>
        <w:pStyle w:val="Overskrift2"/>
        <w:spacing w:before="240" w:after="120"/>
      </w:pPr>
      <w:bookmarkStart w:id="21" w:name="_Toc67602269"/>
      <w:r>
        <w:t>Hvad er o</w:t>
      </w:r>
      <w:r w:rsidR="0033622D">
        <w:t>pfordringsskrivelsen</w:t>
      </w:r>
      <w:r>
        <w:t>?</w:t>
      </w:r>
      <w:bookmarkEnd w:id="21"/>
    </w:p>
    <w:p w14:paraId="3EC7202F" w14:textId="6D45A9B3" w:rsidR="0033622D" w:rsidRDefault="0033622D" w:rsidP="0033622D">
      <w:r>
        <w:t>Opfordringsskrivelsen svarer til udbudsbetingelserne i et udbud eller miniudbudsbetingelser</w:t>
      </w:r>
      <w:r w:rsidR="0079389A">
        <w:t>ne</w:t>
      </w:r>
      <w:r>
        <w:t xml:space="preserve"> ved </w:t>
      </w:r>
      <w:r w:rsidR="0079389A">
        <w:t xml:space="preserve">et </w:t>
      </w:r>
      <w:r>
        <w:t>miniudbud under</w:t>
      </w:r>
      <w:r w:rsidR="00EA0E3A">
        <w:t xml:space="preserve"> en</w:t>
      </w:r>
      <w:r>
        <w:t xml:space="preserve"> rammeaftale. Det vil sige, at det er </w:t>
      </w:r>
      <w:r w:rsidR="003D6A5B">
        <w:t xml:space="preserve">i </w:t>
      </w:r>
      <w:r>
        <w:t xml:space="preserve">det dokument, kunden beskriver det konkrete indkøb med angivelse af tidsfrister, evalueringsmodel mv. </w:t>
      </w:r>
    </w:p>
    <w:p w14:paraId="6E42F0E2" w14:textId="3ED3B977" w:rsidR="001C2486" w:rsidRDefault="0033622D" w:rsidP="007378CA">
      <w:r>
        <w:t>SKI stiller en skabelon til opfordringsskrivelsen til rådighed for kunden</w:t>
      </w:r>
      <w:r w:rsidR="00EA0E3A">
        <w:t>. Kunden er dog</w:t>
      </w:r>
      <w:r w:rsidR="007378CA" w:rsidRPr="007378CA" w:rsidDel="00EA0E3A">
        <w:t xml:space="preserve"> </w:t>
      </w:r>
      <w:r w:rsidR="007378CA" w:rsidRPr="008A63E5">
        <w:rPr>
          <w:i/>
          <w:iCs/>
        </w:rPr>
        <w:t>ikke</w:t>
      </w:r>
      <w:r w:rsidR="007378CA" w:rsidRPr="008A63E5" w:rsidDel="00EA0E3A">
        <w:rPr>
          <w:i/>
          <w:iCs/>
        </w:rPr>
        <w:t xml:space="preserve"> </w:t>
      </w:r>
      <w:r w:rsidR="00EA0E3A" w:rsidRPr="006716DE">
        <w:t>forpligtet til at bruge skabelonen</w:t>
      </w:r>
      <w:r w:rsidR="007378CA" w:rsidRPr="007378CA">
        <w:t xml:space="preserve">. </w:t>
      </w:r>
    </w:p>
    <w:p w14:paraId="118D5E71" w14:textId="2DD38AF6" w:rsidR="0033622D" w:rsidRDefault="002B789E" w:rsidP="005F1007">
      <w:pPr>
        <w:pStyle w:val="Overskrift2"/>
        <w:spacing w:before="240" w:after="120"/>
      </w:pPr>
      <w:bookmarkStart w:id="22" w:name="_Ref67401544"/>
      <w:bookmarkStart w:id="23" w:name="_Toc67602270"/>
      <w:r>
        <w:t>Leveringskontrakten med bilag</w:t>
      </w:r>
      <w:bookmarkEnd w:id="22"/>
      <w:bookmarkEnd w:id="23"/>
    </w:p>
    <w:p w14:paraId="776CD94F" w14:textId="06B9D182" w:rsidR="007378CA" w:rsidRDefault="0033622D" w:rsidP="0033622D">
      <w:r>
        <w:t xml:space="preserve">Kunden skal sammen med opfordringsskrivelsen vedlægge en </w:t>
      </w:r>
      <w:r w:rsidR="002B789E">
        <w:t>leveringskontrakt</w:t>
      </w:r>
      <w:r w:rsidR="0016315F">
        <w:t xml:space="preserve"> med relevante bilag</w:t>
      </w:r>
      <w:r>
        <w:t>, som ved kontraktindgåelse</w:t>
      </w:r>
      <w:r w:rsidR="00B16BF6">
        <w:t xml:space="preserve"> bliver </w:t>
      </w:r>
      <w:r>
        <w:t>forpligtende</w:t>
      </w:r>
      <w:r w:rsidR="009C6598">
        <w:t xml:space="preserve"> for parterne</w:t>
      </w:r>
      <w:r>
        <w:t xml:space="preserve">. </w:t>
      </w:r>
      <w:r w:rsidR="004F4138">
        <w:t>Herudover vil kunden vedlægge et tilbudsbrev, som du skal underskrive og aflevere som en del af dit tilbud.</w:t>
      </w:r>
    </w:p>
    <w:p w14:paraId="3FC59DCD" w14:textId="77777777" w:rsidR="00F022CB" w:rsidRDefault="00F022CB" w:rsidP="00F022CB">
      <w:r>
        <w:t xml:space="preserve">Kunden har mulighed for at bruge nedenstående bilag til leveringskontrakten til sit konkrete indkøb. Kunden skal ikke medtage alle bilag, hvis de ikke er relevante for indkøbet, dog undtaget bilag 6 og bilag 7. </w:t>
      </w:r>
    </w:p>
    <w:p w14:paraId="1B43A042" w14:textId="77777777" w:rsidR="00F022CB" w:rsidRDefault="00F022CB" w:rsidP="00F022CB">
      <w:pPr>
        <w:pStyle w:val="Listeafsnit"/>
        <w:numPr>
          <w:ilvl w:val="0"/>
          <w:numId w:val="11"/>
        </w:numPr>
        <w:spacing w:after="0"/>
      </w:pPr>
      <w:r>
        <w:t>Bilag 1 Kundens opgavebeskrivelse</w:t>
      </w:r>
    </w:p>
    <w:p w14:paraId="0C67D534" w14:textId="77777777" w:rsidR="00F022CB" w:rsidRDefault="00F022CB" w:rsidP="00F022CB">
      <w:pPr>
        <w:pStyle w:val="Listeafsnit"/>
        <w:numPr>
          <w:ilvl w:val="0"/>
          <w:numId w:val="11"/>
        </w:numPr>
        <w:spacing w:after="0"/>
      </w:pPr>
      <w:r>
        <w:t>Bilag 1a Brugsvilkår</w:t>
      </w:r>
    </w:p>
    <w:p w14:paraId="066ADB79" w14:textId="77777777" w:rsidR="00F022CB" w:rsidRDefault="00F022CB" w:rsidP="00F022CB">
      <w:pPr>
        <w:pStyle w:val="Listeafsnit"/>
        <w:numPr>
          <w:ilvl w:val="0"/>
          <w:numId w:val="11"/>
        </w:numPr>
        <w:spacing w:after="0"/>
      </w:pPr>
      <w:r>
        <w:t>Bilag 1b Rådgivnings- og uddannelsesydelser</w:t>
      </w:r>
    </w:p>
    <w:p w14:paraId="4C72718B" w14:textId="77777777" w:rsidR="00F022CB" w:rsidRDefault="00F022CB" w:rsidP="00F022CB">
      <w:pPr>
        <w:pStyle w:val="Listeafsnit"/>
        <w:numPr>
          <w:ilvl w:val="0"/>
          <w:numId w:val="11"/>
        </w:numPr>
        <w:spacing w:after="0"/>
      </w:pPr>
      <w:r>
        <w:t>Bilag 2 Producentens standardvilkår</w:t>
      </w:r>
    </w:p>
    <w:p w14:paraId="5D7AD15D" w14:textId="77777777" w:rsidR="00F022CB" w:rsidRDefault="00F022CB" w:rsidP="00F022CB">
      <w:pPr>
        <w:pStyle w:val="Listeafsnit"/>
        <w:numPr>
          <w:ilvl w:val="0"/>
          <w:numId w:val="11"/>
        </w:numPr>
        <w:spacing w:after="0"/>
      </w:pPr>
      <w:r>
        <w:t>Bilag 3 Leverandørens løsningsbeskrivelse</w:t>
      </w:r>
    </w:p>
    <w:p w14:paraId="4BBEBDE4" w14:textId="77777777" w:rsidR="00F022CB" w:rsidRDefault="00F022CB" w:rsidP="00F022CB">
      <w:pPr>
        <w:pStyle w:val="Listeafsnit"/>
        <w:numPr>
          <w:ilvl w:val="0"/>
          <w:numId w:val="11"/>
        </w:numPr>
        <w:spacing w:after="0"/>
      </w:pPr>
      <w:r>
        <w:t>Bilag 4 Leverandørens priser</w:t>
      </w:r>
    </w:p>
    <w:p w14:paraId="6F87BD40" w14:textId="77777777" w:rsidR="00F022CB" w:rsidRDefault="00F022CB" w:rsidP="00F022CB">
      <w:pPr>
        <w:pStyle w:val="Listeafsnit"/>
        <w:numPr>
          <w:ilvl w:val="0"/>
          <w:numId w:val="11"/>
        </w:numPr>
        <w:spacing w:after="0"/>
      </w:pPr>
      <w:r>
        <w:t>Bilag 5 Databehandling</w:t>
      </w:r>
    </w:p>
    <w:p w14:paraId="45742FE5" w14:textId="77777777" w:rsidR="00F022CB" w:rsidRDefault="00F022CB" w:rsidP="00F022CB">
      <w:pPr>
        <w:pStyle w:val="Listeafsnit"/>
        <w:numPr>
          <w:ilvl w:val="0"/>
          <w:numId w:val="11"/>
        </w:numPr>
        <w:spacing w:after="0"/>
      </w:pPr>
      <w:r>
        <w:t>Bilag 6 CSR (Kunden skal anvende SKI’s bilag, alternativt bilag med samme eller skærpede krav)</w:t>
      </w:r>
    </w:p>
    <w:p w14:paraId="155E308C" w14:textId="77777777" w:rsidR="00F022CB" w:rsidRDefault="00F022CB" w:rsidP="00F022CB">
      <w:pPr>
        <w:pStyle w:val="Listeafsnit"/>
        <w:numPr>
          <w:ilvl w:val="0"/>
          <w:numId w:val="11"/>
        </w:numPr>
        <w:spacing w:after="0"/>
      </w:pPr>
      <w:r>
        <w:t>Bilag 7 Trepartsaftale (obligatorisk – SKI’s bilag skal anvendes)</w:t>
      </w:r>
    </w:p>
    <w:p w14:paraId="04D3115E" w14:textId="0719DFCE" w:rsidR="005A0117" w:rsidRDefault="005A0117" w:rsidP="00F022CB">
      <w:pPr>
        <w:pStyle w:val="Listeafsnit"/>
        <w:numPr>
          <w:ilvl w:val="0"/>
          <w:numId w:val="11"/>
        </w:numPr>
        <w:spacing w:after="0"/>
      </w:pPr>
      <w:r>
        <w:t xml:space="preserve">Bilag 8 </w:t>
      </w:r>
      <w:r w:rsidR="00F03AE0" w:rsidRPr="00F03AE0">
        <w:t>Skabelon til erklæring vedrørende restriktive foranstaltninger på baggrund af Ruslands handlinger</w:t>
      </w:r>
    </w:p>
    <w:p w14:paraId="6F6D4F78" w14:textId="77777777" w:rsidR="00F022CB" w:rsidRDefault="00F022CB" w:rsidP="0033622D"/>
    <w:p w14:paraId="128AE6B7" w14:textId="2AB2B054" w:rsidR="00E742E1" w:rsidRDefault="00E742E1" w:rsidP="00237917">
      <w:pPr>
        <w:pBdr>
          <w:top w:val="single" w:sz="4" w:space="1" w:color="auto"/>
          <w:left w:val="single" w:sz="4" w:space="4" w:color="auto"/>
          <w:bottom w:val="single" w:sz="4" w:space="1" w:color="auto"/>
          <w:right w:val="single" w:sz="4" w:space="4" w:color="auto"/>
        </w:pBdr>
        <w:spacing w:after="0"/>
        <w:rPr>
          <w:b/>
          <w:bCs/>
          <w:color w:val="004A64" w:themeColor="accent1"/>
        </w:rPr>
      </w:pPr>
      <w:bookmarkStart w:id="24" w:name="_Hlk58846066"/>
    </w:p>
    <w:p w14:paraId="4CFA782B" w14:textId="1B3711CD" w:rsidR="00E742E1" w:rsidRDefault="00EC0586" w:rsidP="00237917">
      <w:pPr>
        <w:pBdr>
          <w:top w:val="single" w:sz="4" w:space="1" w:color="auto"/>
          <w:left w:val="single" w:sz="4" w:space="4" w:color="auto"/>
          <w:bottom w:val="single" w:sz="4" w:space="1" w:color="auto"/>
          <w:right w:val="single" w:sz="4" w:space="4" w:color="auto"/>
        </w:pBdr>
        <w:spacing w:after="0"/>
      </w:pPr>
      <w:r w:rsidRPr="005924C9">
        <w:rPr>
          <w:b/>
          <w:bCs/>
          <w:color w:val="004A64" w:themeColor="accent1"/>
        </w:rPr>
        <w:t>Opmærksomhedspunkt</w:t>
      </w:r>
      <w:r>
        <w:t xml:space="preserve">: </w:t>
      </w:r>
      <w:bookmarkEnd w:id="24"/>
    </w:p>
    <w:p w14:paraId="24D643AD" w14:textId="51F695B7" w:rsidR="00E742E1" w:rsidRDefault="0033622D" w:rsidP="00237917">
      <w:pPr>
        <w:pBdr>
          <w:top w:val="single" w:sz="4" w:space="1" w:color="auto"/>
          <w:left w:val="single" w:sz="4" w:space="4" w:color="auto"/>
          <w:bottom w:val="single" w:sz="4" w:space="1" w:color="auto"/>
          <w:right w:val="single" w:sz="4" w:space="4" w:color="auto"/>
        </w:pBdr>
        <w:spacing w:after="0"/>
      </w:pPr>
      <w:r>
        <w:t>SKI stiller e</w:t>
      </w:r>
      <w:r w:rsidR="009A77D6">
        <w:t>n</w:t>
      </w:r>
      <w:r>
        <w:t xml:space="preserve"> </w:t>
      </w:r>
      <w:r w:rsidR="002B789E">
        <w:t>leveringskontrakt</w:t>
      </w:r>
      <w:r>
        <w:t xml:space="preserve"> </w:t>
      </w:r>
      <w:r w:rsidR="00DD04B2">
        <w:t xml:space="preserve">med bilag </w:t>
      </w:r>
      <w:r>
        <w:t>til rådighed</w:t>
      </w:r>
      <w:r w:rsidR="009A77D6">
        <w:t xml:space="preserve"> for kunden</w:t>
      </w:r>
      <w:r w:rsidR="00247EFF">
        <w:t xml:space="preserve">. Kunden er </w:t>
      </w:r>
      <w:r w:rsidR="009A77D6" w:rsidRPr="009A77D6">
        <w:t xml:space="preserve">dog </w:t>
      </w:r>
      <w:r w:rsidR="009A77D6" w:rsidRPr="008A63E5">
        <w:rPr>
          <w:i/>
          <w:iCs/>
        </w:rPr>
        <w:t xml:space="preserve">ikke </w:t>
      </w:r>
      <w:r w:rsidR="00247EFF">
        <w:rPr>
          <w:i/>
          <w:iCs/>
        </w:rPr>
        <w:t>forpligtet</w:t>
      </w:r>
      <w:r w:rsidR="009A77D6" w:rsidRPr="009A77D6">
        <w:t xml:space="preserve"> </w:t>
      </w:r>
      <w:r w:rsidR="00247EFF">
        <w:t xml:space="preserve">til </w:t>
      </w:r>
      <w:r w:rsidR="009A77D6" w:rsidRPr="009A77D6" w:rsidDel="00247EFF">
        <w:t>at</w:t>
      </w:r>
      <w:r w:rsidR="009A77D6" w:rsidRPr="009A77D6">
        <w:t xml:space="preserve"> anvende</w:t>
      </w:r>
      <w:r w:rsidR="00247EFF">
        <w:t xml:space="preserve"> </w:t>
      </w:r>
      <w:r w:rsidR="00983A69">
        <w:t>disse dokumenter, bortset fra bilaget ”Trepartsaftale”, som du kan læse mere om nedenfor</w:t>
      </w:r>
      <w:r w:rsidR="009A77D6" w:rsidRPr="009A77D6">
        <w:t>.</w:t>
      </w:r>
      <w:r>
        <w:t xml:space="preserve"> </w:t>
      </w:r>
      <w:r w:rsidR="00B028B1" w:rsidRPr="00B028B1">
        <w:t>Det betyder</w:t>
      </w:r>
      <w:r w:rsidR="00D37513">
        <w:t>,</w:t>
      </w:r>
      <w:r w:rsidR="00B028B1" w:rsidRPr="00B028B1">
        <w:t xml:space="preserve"> at kunden har mulighed for </w:t>
      </w:r>
      <w:r w:rsidR="009C6598">
        <w:t xml:space="preserve">at tilpasse </w:t>
      </w:r>
      <w:r w:rsidR="002B789E">
        <w:t>leveringskontrakte</w:t>
      </w:r>
      <w:r w:rsidR="00B028B1" w:rsidRPr="00B028B1">
        <w:t>n</w:t>
      </w:r>
      <w:r w:rsidR="00DD04B2">
        <w:t xml:space="preserve"> </w:t>
      </w:r>
      <w:r w:rsidR="00670855">
        <w:t>med bilag</w:t>
      </w:r>
      <w:r w:rsidR="009C6598">
        <w:t xml:space="preserve"> </w:t>
      </w:r>
      <w:r w:rsidR="007F5743">
        <w:t>til det konkrete indkøb</w:t>
      </w:r>
      <w:r w:rsidR="0056111C">
        <w:t>,</w:t>
      </w:r>
      <w:r w:rsidR="007F5743">
        <w:t xml:space="preserve"> </w:t>
      </w:r>
      <w:r w:rsidR="009C6598">
        <w:t>og det er derfor</w:t>
      </w:r>
      <w:r w:rsidR="00D37513">
        <w:t xml:space="preserve"> meget </w:t>
      </w:r>
      <w:r w:rsidR="00DC6E5F">
        <w:t>vigtigt</w:t>
      </w:r>
      <w:r w:rsidR="002B789E">
        <w:t>,</w:t>
      </w:r>
      <w:r w:rsidR="007F5743">
        <w:t xml:space="preserve"> </w:t>
      </w:r>
      <w:r w:rsidR="00DC6E5F">
        <w:t xml:space="preserve">at </w:t>
      </w:r>
      <w:r w:rsidR="0056111C">
        <w:t xml:space="preserve">du </w:t>
      </w:r>
      <w:r w:rsidR="007F5743">
        <w:t>gennemgå</w:t>
      </w:r>
      <w:r w:rsidR="003B71D7">
        <w:t>r</w:t>
      </w:r>
      <w:r w:rsidR="007F5743">
        <w:t xml:space="preserve"> kundens </w:t>
      </w:r>
      <w:r w:rsidR="002B789E">
        <w:t>leveringskontrakt</w:t>
      </w:r>
      <w:r w:rsidR="001926D4">
        <w:t xml:space="preserve"> med bilag meget </w:t>
      </w:r>
      <w:r w:rsidR="00DC6E5F">
        <w:t>nøje forud f</w:t>
      </w:r>
      <w:r w:rsidR="007F5743">
        <w:t>or</w:t>
      </w:r>
      <w:r w:rsidR="00DC6E5F">
        <w:t xml:space="preserve"> </w:t>
      </w:r>
      <w:r w:rsidR="007F5743">
        <w:t xml:space="preserve">hver </w:t>
      </w:r>
      <w:r w:rsidR="00DC6E5F">
        <w:t>tilbudsafgivelse</w:t>
      </w:r>
      <w:r w:rsidR="001B4723">
        <w:t xml:space="preserve">. Du bør være </w:t>
      </w:r>
      <w:r w:rsidR="006B7CBA">
        <w:t xml:space="preserve">opmærksom på </w:t>
      </w:r>
      <w:r w:rsidR="00DE73D7">
        <w:t xml:space="preserve">kundens eventuelle tilretninger og </w:t>
      </w:r>
      <w:r w:rsidR="00FE195D">
        <w:t>dermed</w:t>
      </w:r>
      <w:r w:rsidR="00DE73D7">
        <w:t xml:space="preserve"> ændringer i vilkår i forhold til standardskabelonen</w:t>
      </w:r>
      <w:r w:rsidR="00DC6E5F">
        <w:t>.</w:t>
      </w:r>
      <w:r w:rsidR="00291251">
        <w:t xml:space="preserve"> </w:t>
      </w:r>
    </w:p>
    <w:p w14:paraId="39ED1EC4" w14:textId="4FB621A7" w:rsidR="00D321A4" w:rsidRPr="00D321A4" w:rsidRDefault="00D321A4" w:rsidP="005F1007">
      <w:pPr>
        <w:pStyle w:val="Overskrift2"/>
        <w:spacing w:before="240" w:after="120"/>
      </w:pPr>
      <w:bookmarkStart w:id="25" w:name="_Toc67602271"/>
      <w:r w:rsidRPr="00D321A4">
        <w:t>Spørgsmål</w:t>
      </w:r>
      <w:r w:rsidR="00CB6031">
        <w:t xml:space="preserve"> og </w:t>
      </w:r>
      <w:r w:rsidRPr="00D321A4">
        <w:t xml:space="preserve">svar </w:t>
      </w:r>
      <w:r w:rsidR="00761398">
        <w:t>til kundens offentliggjorte materiale</w:t>
      </w:r>
      <w:bookmarkEnd w:id="25"/>
    </w:p>
    <w:p w14:paraId="7ABBDA83" w14:textId="34CA25E8" w:rsidR="00B82571" w:rsidRDefault="00D321A4" w:rsidP="00F022CB">
      <w:pPr>
        <w:rPr>
          <w:noProof/>
        </w:rPr>
      </w:pPr>
      <w:r>
        <w:rPr>
          <w:noProof/>
        </w:rPr>
        <w:t xml:space="preserve">I har mulighed for at stille spørgsmål til kundens offentliggjorte materiale inden for de </w:t>
      </w:r>
      <w:r w:rsidR="00131D9B">
        <w:rPr>
          <w:noProof/>
        </w:rPr>
        <w:t xml:space="preserve">tidsfrister, der fremgår af </w:t>
      </w:r>
      <w:r>
        <w:rPr>
          <w:noProof/>
        </w:rPr>
        <w:t xml:space="preserve">opfordringsskrivelsen. </w:t>
      </w:r>
      <w:r w:rsidR="00387FEE">
        <w:rPr>
          <w:noProof/>
        </w:rPr>
        <w:t xml:space="preserve">Kunden er forpligtet til at offentliggøre spørgsmål </w:t>
      </w:r>
      <w:r w:rsidR="00C67312">
        <w:rPr>
          <w:noProof/>
        </w:rPr>
        <w:t>og svar i anonymiseret form</w:t>
      </w:r>
      <w:r w:rsidR="0083303B">
        <w:rPr>
          <w:noProof/>
        </w:rPr>
        <w:t>.</w:t>
      </w:r>
      <w:r w:rsidR="00293DAB">
        <w:rPr>
          <w:noProof/>
        </w:rPr>
        <w:t xml:space="preserve"> </w:t>
      </w:r>
      <w:r w:rsidR="00D66589">
        <w:rPr>
          <w:noProof/>
        </w:rPr>
        <w:t>Du</w:t>
      </w:r>
      <w:r w:rsidR="00293DAB">
        <w:rPr>
          <w:noProof/>
        </w:rPr>
        <w:t xml:space="preserve"> vil således få vist </w:t>
      </w:r>
      <w:r w:rsidR="00D66589">
        <w:rPr>
          <w:noProof/>
        </w:rPr>
        <w:t xml:space="preserve">din organisations </w:t>
      </w:r>
      <w:r w:rsidR="00293DAB">
        <w:rPr>
          <w:noProof/>
        </w:rPr>
        <w:t>egne og de øvrige tilbudsgiveres spørgsmål og kundens svar her</w:t>
      </w:r>
      <w:r w:rsidR="003F23AE">
        <w:rPr>
          <w:noProof/>
        </w:rPr>
        <w:t>til.</w:t>
      </w:r>
      <w:r w:rsidR="00D37513">
        <w:rPr>
          <w:noProof/>
        </w:rPr>
        <w:t xml:space="preserve"> </w:t>
      </w:r>
      <w:r w:rsidR="004018D4">
        <w:rPr>
          <w:noProof/>
        </w:rPr>
        <w:t>Du stiller spørgsmål u</w:t>
      </w:r>
      <w:r w:rsidR="003F23AE" w:rsidRPr="003F23AE">
        <w:rPr>
          <w:noProof/>
        </w:rPr>
        <w:t xml:space="preserve">nder fanen </w:t>
      </w:r>
      <w:r w:rsidR="00F11E9C">
        <w:rPr>
          <w:noProof/>
        </w:rPr>
        <w:t>’</w:t>
      </w:r>
      <w:r w:rsidR="003F23AE" w:rsidRPr="003F23AE">
        <w:rPr>
          <w:b/>
          <w:bCs/>
          <w:i/>
          <w:iCs/>
          <w:noProof/>
        </w:rPr>
        <w:t>Kommunikation</w:t>
      </w:r>
      <w:r w:rsidR="00F11E9C">
        <w:rPr>
          <w:b/>
          <w:bCs/>
          <w:i/>
          <w:iCs/>
          <w:noProof/>
        </w:rPr>
        <w:t>’</w:t>
      </w:r>
      <w:r w:rsidR="004018D4">
        <w:rPr>
          <w:b/>
          <w:bCs/>
          <w:i/>
          <w:iCs/>
          <w:noProof/>
        </w:rPr>
        <w:t xml:space="preserve"> </w:t>
      </w:r>
      <w:r w:rsidR="004018D4" w:rsidRPr="00CB6031">
        <w:t>i ETHICS</w:t>
      </w:r>
      <w:r w:rsidR="004018D4">
        <w:rPr>
          <w:b/>
          <w:bCs/>
          <w:i/>
          <w:iCs/>
          <w:noProof/>
        </w:rPr>
        <w:t xml:space="preserve">. </w:t>
      </w:r>
      <w:r w:rsidR="004018D4" w:rsidRPr="00CB6031">
        <w:t>Det er også her</w:t>
      </w:r>
      <w:r w:rsidR="004018D4">
        <w:rPr>
          <w:b/>
          <w:bCs/>
          <w:i/>
          <w:iCs/>
          <w:noProof/>
        </w:rPr>
        <w:t xml:space="preserve">, </w:t>
      </w:r>
      <w:r w:rsidR="003F23AE" w:rsidRPr="003F23AE">
        <w:rPr>
          <w:noProof/>
        </w:rPr>
        <w:t>kundens svar</w:t>
      </w:r>
      <w:r w:rsidR="004018D4">
        <w:rPr>
          <w:noProof/>
        </w:rPr>
        <w:t xml:space="preserve"> vil blive</w:t>
      </w:r>
      <w:r w:rsidR="003F23AE" w:rsidRPr="003F23AE">
        <w:rPr>
          <w:noProof/>
        </w:rPr>
        <w:t xml:space="preserve"> offentligg</w:t>
      </w:r>
      <w:r w:rsidR="004018D4">
        <w:rPr>
          <w:noProof/>
        </w:rPr>
        <w:t>jort</w:t>
      </w:r>
      <w:r w:rsidR="003F23AE" w:rsidRPr="003F23AE">
        <w:rPr>
          <w:noProof/>
        </w:rPr>
        <w:t xml:space="preserve">. </w:t>
      </w:r>
      <w:r w:rsidR="00C67312">
        <w:rPr>
          <w:noProof/>
        </w:rPr>
        <w:t xml:space="preserve"> </w:t>
      </w:r>
    </w:p>
    <w:p w14:paraId="1DCBAAEF" w14:textId="13C3030F" w:rsidR="009A77D6" w:rsidRDefault="00F13DAD" w:rsidP="005F1007">
      <w:pPr>
        <w:pStyle w:val="Overskrift2"/>
        <w:spacing w:before="240" w:after="120"/>
      </w:pPr>
      <w:bookmarkStart w:id="26" w:name="_Toc67602272"/>
      <w:r>
        <w:t>Afgivelse</w:t>
      </w:r>
      <w:r w:rsidR="00EB36F8">
        <w:t xml:space="preserve"> af </w:t>
      </w:r>
      <w:r w:rsidR="00DE38AF">
        <w:t xml:space="preserve">jeres </w:t>
      </w:r>
      <w:r w:rsidR="00EB36F8">
        <w:t>tilbud</w:t>
      </w:r>
      <w:bookmarkEnd w:id="26"/>
    </w:p>
    <w:p w14:paraId="5D3BAD57" w14:textId="68CF06A9" w:rsidR="00EB36F8" w:rsidRDefault="00EB36F8" w:rsidP="00EB36F8">
      <w:r>
        <w:t xml:space="preserve">Når I har </w:t>
      </w:r>
      <w:r w:rsidR="004520C4">
        <w:t xml:space="preserve">udarbejdet jeres tilbudsmateriale </w:t>
      </w:r>
      <w:r w:rsidR="00F02B7D">
        <w:t xml:space="preserve">på baggrund af, hvad kunden har efterspurgt, </w:t>
      </w:r>
      <w:r>
        <w:t xml:space="preserve">skal </w:t>
      </w:r>
      <w:r w:rsidR="00AB6188">
        <w:t xml:space="preserve">du </w:t>
      </w:r>
      <w:r>
        <w:t xml:space="preserve">uploade </w:t>
      </w:r>
      <w:r w:rsidR="008C63EF">
        <w:t>jeres tilbuds</w:t>
      </w:r>
      <w:r>
        <w:t>materiale</w:t>
      </w:r>
      <w:r w:rsidR="00DA7285">
        <w:t xml:space="preserve">, herunder </w:t>
      </w:r>
      <w:r w:rsidR="00862DF3">
        <w:t>tilbudsbrev</w:t>
      </w:r>
      <w:r w:rsidR="00DA7285">
        <w:t>et</w:t>
      </w:r>
      <w:r w:rsidR="001536A6">
        <w:t xml:space="preserve">. </w:t>
      </w:r>
      <w:r w:rsidR="000949C9">
        <w:t xml:space="preserve">Når </w:t>
      </w:r>
      <w:r w:rsidR="00AB6188">
        <w:t>du trykker</w:t>
      </w:r>
      <w:r w:rsidR="000949C9">
        <w:t xml:space="preserve"> </w:t>
      </w:r>
      <w:r w:rsidR="00F11E9C">
        <w:t>’</w:t>
      </w:r>
      <w:r w:rsidR="000949C9" w:rsidRPr="001536A6">
        <w:rPr>
          <w:b/>
          <w:bCs/>
          <w:i/>
          <w:iCs/>
        </w:rPr>
        <w:t>send</w:t>
      </w:r>
      <w:r w:rsidR="00F11E9C">
        <w:rPr>
          <w:b/>
          <w:bCs/>
          <w:i/>
          <w:iCs/>
        </w:rPr>
        <w:t>’</w:t>
      </w:r>
      <w:r w:rsidR="00A86B0C">
        <w:rPr>
          <w:b/>
          <w:bCs/>
          <w:i/>
          <w:iCs/>
        </w:rPr>
        <w:t xml:space="preserve"> </w:t>
      </w:r>
      <w:r w:rsidR="00A86B0C" w:rsidRPr="00532A35">
        <w:t>i ETHICS</w:t>
      </w:r>
      <w:r w:rsidR="00106813">
        <w:t>,</w:t>
      </w:r>
      <w:r w:rsidR="000949C9" w:rsidRPr="00A86B0C">
        <w:t xml:space="preserve"> er</w:t>
      </w:r>
      <w:r w:rsidR="000949C9">
        <w:t xml:space="preserve"> jeres tilbud sendt til kunden.</w:t>
      </w:r>
    </w:p>
    <w:p w14:paraId="558BE109" w14:textId="2E803684" w:rsidR="007D2F84" w:rsidRDefault="007D2F84" w:rsidP="007D2F84">
      <w:pPr>
        <w:pStyle w:val="Overskrift1"/>
      </w:pPr>
      <w:bookmarkStart w:id="27" w:name="_Toc67602273"/>
      <w:r>
        <w:t>Afslutning</w:t>
      </w:r>
      <w:bookmarkEnd w:id="27"/>
    </w:p>
    <w:p w14:paraId="590485FA" w14:textId="12F82ABA" w:rsidR="00D321A4" w:rsidRDefault="00CB392C" w:rsidP="005F1007">
      <w:pPr>
        <w:pStyle w:val="Overskrift2"/>
        <w:spacing w:before="240" w:after="120"/>
      </w:pPr>
      <w:bookmarkStart w:id="28" w:name="_Toc67602274"/>
      <w:r>
        <w:t>ESPD-dokumentation</w:t>
      </w:r>
      <w:bookmarkEnd w:id="28"/>
    </w:p>
    <w:p w14:paraId="5248FD76" w14:textId="064C2939" w:rsidR="00412B1E" w:rsidRDefault="00467175" w:rsidP="00CB392C">
      <w:r w:rsidRPr="00467175">
        <w:rPr>
          <w:noProof/>
        </w:rPr>
        <w:drawing>
          <wp:anchor distT="0" distB="0" distL="114300" distR="114300" simplePos="0" relativeHeight="251658243" behindDoc="0" locked="0" layoutInCell="1" allowOverlap="1" wp14:anchorId="32D6201D" wp14:editId="48127211">
            <wp:simplePos x="0" y="0"/>
            <wp:positionH relativeFrom="margin">
              <wp:align>left</wp:align>
            </wp:positionH>
            <wp:positionV relativeFrom="paragraph">
              <wp:posOffset>43180</wp:posOffset>
            </wp:positionV>
            <wp:extent cx="2268220" cy="2044700"/>
            <wp:effectExtent l="0" t="0" r="0" b="0"/>
            <wp:wrapSquare wrapText="bothSides"/>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t="2842"/>
                    <a:stretch/>
                  </pic:blipFill>
                  <pic:spPr bwMode="auto">
                    <a:xfrm>
                      <a:off x="0" y="0"/>
                      <a:ext cx="2268220" cy="2044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392C">
        <w:t>Forud for tildeling af en leveringskontrakt er kunden forpligtet til at indhente dokumentation for de oplysninger</w:t>
      </w:r>
      <w:r w:rsidR="00C30134">
        <w:t>, som</w:t>
      </w:r>
      <w:r w:rsidR="00CB392C">
        <w:t xml:space="preserve"> </w:t>
      </w:r>
      <w:r w:rsidR="009640F3">
        <w:t xml:space="preserve">din organisation </w:t>
      </w:r>
      <w:r w:rsidR="00CB392C">
        <w:t xml:space="preserve">har angivet i jeres ESPD, da </w:t>
      </w:r>
      <w:r w:rsidR="00297623">
        <w:t>din virksomhed</w:t>
      </w:r>
      <w:r w:rsidR="00CB392C">
        <w:t xml:space="preserve"> ansøgte om </w:t>
      </w:r>
      <w:bookmarkStart w:id="29" w:name="_Hlk59029180"/>
      <w:r w:rsidR="00CB392C">
        <w:t xml:space="preserve">optagelse i det dynamiske indkøbssystem. </w:t>
      </w:r>
      <w:bookmarkEnd w:id="29"/>
      <w:r w:rsidR="00412B1E">
        <w:t>Dokumentationen består af to dele:</w:t>
      </w:r>
    </w:p>
    <w:p w14:paraId="1D94B12C" w14:textId="454B65BD" w:rsidR="00CB392C" w:rsidRDefault="00467175" w:rsidP="00467175">
      <w:pPr>
        <w:pStyle w:val="Listeafsnit"/>
      </w:pPr>
      <w:r>
        <w:t xml:space="preserve">1. </w:t>
      </w:r>
      <w:r w:rsidR="00CB392C">
        <w:t xml:space="preserve">Dokumentationen </w:t>
      </w:r>
      <w:r w:rsidR="0053330D">
        <w:t xml:space="preserve">for </w:t>
      </w:r>
      <w:r w:rsidR="00E86113">
        <w:t xml:space="preserve">oplysninger om </w:t>
      </w:r>
      <w:r w:rsidR="0053330D" w:rsidRPr="00011A1F">
        <w:rPr>
          <w:i/>
        </w:rPr>
        <w:t>udelukkelsesgrund</w:t>
      </w:r>
      <w:r w:rsidR="00E86113" w:rsidRPr="00011A1F">
        <w:rPr>
          <w:i/>
        </w:rPr>
        <w:t>ene</w:t>
      </w:r>
      <w:r w:rsidR="00E86113">
        <w:t xml:space="preserve"> </w:t>
      </w:r>
      <w:r w:rsidR="00CB392C">
        <w:t xml:space="preserve">kan for danske virksomheder udgøres af en </w:t>
      </w:r>
      <w:r w:rsidR="00CB392C" w:rsidRPr="00CB392C">
        <w:t>serviceattest udstedt af Erhvervsstyrelsen</w:t>
      </w:r>
      <w:r w:rsidR="009640F3">
        <w:t>,</w:t>
      </w:r>
      <w:r w:rsidR="00EE198E">
        <w:t xml:space="preserve"> og det er en fordel</w:t>
      </w:r>
      <w:r w:rsidR="00C30134">
        <w:t>,</w:t>
      </w:r>
      <w:r w:rsidR="00EE198E">
        <w:t xml:space="preserve"> at I har </w:t>
      </w:r>
      <w:r w:rsidR="007746FB">
        <w:t xml:space="preserve">en sådan tilgængelig </w:t>
      </w:r>
      <w:r w:rsidR="000751D9">
        <w:t xml:space="preserve">og klar </w:t>
      </w:r>
      <w:r w:rsidR="007746FB">
        <w:t xml:space="preserve">på kundens anmodning. </w:t>
      </w:r>
      <w:r w:rsidR="001032A1" w:rsidRPr="005010E3">
        <w:rPr>
          <w:rFonts w:eastAsia="Times New Roman" w:cs="Times New Roman"/>
        </w:rPr>
        <w:t>For udenlandske virksomheder skal kunden så vidt muligt kræve de former for dokumentation, der fremgår af e-Certis</w:t>
      </w:r>
      <w:r w:rsidR="001032A1" w:rsidRPr="005010E3">
        <w:rPr>
          <w:rStyle w:val="Fodnotehenvisning"/>
          <w:rFonts w:eastAsia="Times New Roman"/>
        </w:rPr>
        <w:footnoteReference w:id="2"/>
      </w:r>
      <w:r w:rsidR="001032A1" w:rsidRPr="005010E3">
        <w:rPr>
          <w:rFonts w:eastAsia="Times New Roman" w:cs="Times New Roman"/>
        </w:rPr>
        <w:t xml:space="preserve">. </w:t>
      </w:r>
    </w:p>
    <w:p w14:paraId="1063472F" w14:textId="6D7643C6" w:rsidR="00AE1AA0" w:rsidRDefault="00467175" w:rsidP="00467175">
      <w:r>
        <w:t xml:space="preserve">2. </w:t>
      </w:r>
      <w:r w:rsidR="0020337C">
        <w:t xml:space="preserve">Kunden skal også </w:t>
      </w:r>
      <w:r w:rsidR="00A31679">
        <w:t>indhente d</w:t>
      </w:r>
      <w:r w:rsidR="00E86113">
        <w:t xml:space="preserve">okumentation for </w:t>
      </w:r>
      <w:r w:rsidR="00A31679">
        <w:t xml:space="preserve">jeres fortsatte </w:t>
      </w:r>
      <w:r w:rsidR="00E86113" w:rsidRPr="00467175">
        <w:rPr>
          <w:i/>
          <w:iCs/>
        </w:rPr>
        <w:t>egnethe</w:t>
      </w:r>
      <w:r w:rsidR="006B7107" w:rsidRPr="00467175">
        <w:rPr>
          <w:i/>
          <w:iCs/>
        </w:rPr>
        <w:t>d</w:t>
      </w:r>
      <w:r w:rsidR="006B7107">
        <w:t xml:space="preserve">, dvs. </w:t>
      </w:r>
      <w:r w:rsidR="00D40156">
        <w:t>dokumentation for</w:t>
      </w:r>
      <w:r w:rsidR="00A2619A">
        <w:t>,</w:t>
      </w:r>
      <w:r w:rsidR="00D40156">
        <w:t xml:space="preserve"> at </w:t>
      </w:r>
      <w:r w:rsidR="006B7107">
        <w:t xml:space="preserve">de referencer </w:t>
      </w:r>
      <w:r w:rsidR="00A2619A">
        <w:t xml:space="preserve">din organisation </w:t>
      </w:r>
      <w:r w:rsidR="00EA01D9">
        <w:t xml:space="preserve">angav ved </w:t>
      </w:r>
      <w:r w:rsidR="00A31679">
        <w:t>o</w:t>
      </w:r>
      <w:r w:rsidR="00EA01D9" w:rsidRPr="00EA01D9">
        <w:t>ptagelse i det dynamiske indkøbssystem</w:t>
      </w:r>
      <w:r w:rsidR="00FA000B">
        <w:t>,</w:t>
      </w:r>
      <w:r w:rsidR="00EC3C9F">
        <w:t xml:space="preserve"> fortsat e</w:t>
      </w:r>
      <w:r w:rsidR="00D40156">
        <w:t>r valide</w:t>
      </w:r>
      <w:r w:rsidR="00A31679">
        <w:t xml:space="preserve">. </w:t>
      </w:r>
      <w:r w:rsidR="00483A88" w:rsidRPr="00483A88">
        <w:t xml:space="preserve">Det betyder, at </w:t>
      </w:r>
      <w:r w:rsidR="0050422C">
        <w:t>din virksomhed</w:t>
      </w:r>
      <w:r w:rsidR="007454F7">
        <w:t xml:space="preserve"> skal </w:t>
      </w:r>
      <w:r w:rsidR="0090577C">
        <w:t xml:space="preserve">indsende et opdateret </w:t>
      </w:r>
      <w:r w:rsidR="00483A88" w:rsidRPr="00483A88">
        <w:t xml:space="preserve">ESPD med nye referencer, hvis en reference </w:t>
      </w:r>
      <w:r w:rsidR="0050422C">
        <w:t>fx</w:t>
      </w:r>
      <w:r w:rsidR="00483A88" w:rsidRPr="00483A88">
        <w:t xml:space="preserve"> ikke længere har en værdi på kr. 20.000.000 (kategori 1), </w:t>
      </w:r>
      <w:r w:rsidR="0070403A">
        <w:t>eller kr. 200.000 (kategori 2)</w:t>
      </w:r>
      <w:r w:rsidR="00E64CE7">
        <w:t>,</w:t>
      </w:r>
      <w:r w:rsidR="0070403A">
        <w:t xml:space="preserve"> </w:t>
      </w:r>
      <w:r w:rsidR="00483A88" w:rsidRPr="00483A88">
        <w:t>når der regnes 3 år tilbage.</w:t>
      </w:r>
      <w:r w:rsidR="00527992">
        <w:t xml:space="preserve"> </w:t>
      </w:r>
      <w:r w:rsidR="000B5707">
        <w:t>Sørg derfor for</w:t>
      </w:r>
      <w:r w:rsidR="001E5860">
        <w:t xml:space="preserve">, </w:t>
      </w:r>
      <w:r w:rsidR="000B5707">
        <w:t xml:space="preserve">at jeres ESPD </w:t>
      </w:r>
      <w:r w:rsidR="000B5707" w:rsidRPr="000B5707">
        <w:t xml:space="preserve">til enhver tid er </w:t>
      </w:r>
      <w:r w:rsidR="000B5707">
        <w:t xml:space="preserve">opdateret med </w:t>
      </w:r>
      <w:r w:rsidR="006F39A9">
        <w:t xml:space="preserve">tidssvarende og </w:t>
      </w:r>
      <w:r w:rsidR="00B85F97">
        <w:t xml:space="preserve">korrekte angivelser i forhold til </w:t>
      </w:r>
      <w:r w:rsidR="006F39A9">
        <w:t>referencerne</w:t>
      </w:r>
      <w:r w:rsidR="00C82055">
        <w:t>.</w:t>
      </w:r>
      <w:r w:rsidR="00CC6D9A">
        <w:t xml:space="preserve"> Hvis du allerede har indsendt dit ESPD sammen med dit tilbud, skal du ikke indsende det igen.</w:t>
      </w:r>
    </w:p>
    <w:p w14:paraId="6C5DA74B" w14:textId="6E375AB3" w:rsidR="00D321A4" w:rsidRDefault="00A52A84" w:rsidP="005F1007">
      <w:pPr>
        <w:pStyle w:val="Overskrift2"/>
        <w:spacing w:before="240" w:after="120"/>
        <w:rPr>
          <w:noProof/>
        </w:rPr>
      </w:pPr>
      <w:bookmarkStart w:id="30" w:name="_Toc67602275"/>
      <w:r>
        <w:rPr>
          <w:noProof/>
        </w:rPr>
        <w:t xml:space="preserve">Tildeling og afslag på </w:t>
      </w:r>
      <w:r w:rsidR="00DE38AF">
        <w:rPr>
          <w:noProof/>
        </w:rPr>
        <w:t xml:space="preserve">jeres </w:t>
      </w:r>
      <w:r>
        <w:rPr>
          <w:noProof/>
        </w:rPr>
        <w:t>tilbudsafgivelse</w:t>
      </w:r>
      <w:bookmarkEnd w:id="30"/>
    </w:p>
    <w:p w14:paraId="5D6045DF" w14:textId="596E6709" w:rsidR="00D321A4" w:rsidRDefault="00D321A4" w:rsidP="00D321A4">
      <w:pPr>
        <w:rPr>
          <w:noProof/>
        </w:rPr>
      </w:pPr>
      <w:r>
        <w:rPr>
          <w:noProof/>
        </w:rPr>
        <w:t>Kunde</w:t>
      </w:r>
      <w:r w:rsidR="00A52A84">
        <w:rPr>
          <w:noProof/>
        </w:rPr>
        <w:t>n</w:t>
      </w:r>
      <w:r>
        <w:rPr>
          <w:noProof/>
        </w:rPr>
        <w:t xml:space="preserve"> skal </w:t>
      </w:r>
      <w:r w:rsidR="00B04114">
        <w:rPr>
          <w:noProof/>
        </w:rPr>
        <w:t xml:space="preserve">samtidigt </w:t>
      </w:r>
      <w:r>
        <w:rPr>
          <w:noProof/>
        </w:rPr>
        <w:t xml:space="preserve">give </w:t>
      </w:r>
      <w:r w:rsidR="009210E4">
        <w:rPr>
          <w:noProof/>
        </w:rPr>
        <w:t xml:space="preserve">alle </w:t>
      </w:r>
      <w:r>
        <w:rPr>
          <w:noProof/>
        </w:rPr>
        <w:t>tilbudsgivere</w:t>
      </w:r>
      <w:r w:rsidR="009210E4">
        <w:rPr>
          <w:noProof/>
        </w:rPr>
        <w:t xml:space="preserve">, der deltog i </w:t>
      </w:r>
      <w:r w:rsidR="00BE3B0E">
        <w:rPr>
          <w:noProof/>
        </w:rPr>
        <w:t>det konkrete indkøb</w:t>
      </w:r>
      <w:r w:rsidR="00AE7F0F">
        <w:rPr>
          <w:noProof/>
        </w:rPr>
        <w:t xml:space="preserve">, </w:t>
      </w:r>
      <w:r>
        <w:rPr>
          <w:noProof/>
        </w:rPr>
        <w:t>meddelelse om resultatet</w:t>
      </w:r>
      <w:r w:rsidR="00A52A84">
        <w:rPr>
          <w:noProof/>
        </w:rPr>
        <w:t xml:space="preserve"> af </w:t>
      </w:r>
      <w:r w:rsidR="00BE3B0E">
        <w:rPr>
          <w:noProof/>
        </w:rPr>
        <w:t>det konkrete indkøb</w:t>
      </w:r>
      <w:r>
        <w:rPr>
          <w:noProof/>
        </w:rPr>
        <w:t xml:space="preserve">. </w:t>
      </w:r>
      <w:r w:rsidR="00A52A84">
        <w:rPr>
          <w:noProof/>
        </w:rPr>
        <w:t>Den v</w:t>
      </w:r>
      <w:r>
        <w:rPr>
          <w:noProof/>
        </w:rPr>
        <w:t>indende tilbudsgiver modtager et tildelingsbrev</w:t>
      </w:r>
      <w:r w:rsidR="00A52A84">
        <w:rPr>
          <w:noProof/>
        </w:rPr>
        <w:t xml:space="preserve"> og </w:t>
      </w:r>
      <w:r>
        <w:rPr>
          <w:noProof/>
        </w:rPr>
        <w:t xml:space="preserve">skal underskrive </w:t>
      </w:r>
      <w:r w:rsidR="001D5402">
        <w:rPr>
          <w:noProof/>
        </w:rPr>
        <w:t xml:space="preserve">den pågældende </w:t>
      </w:r>
      <w:r w:rsidR="002B789E">
        <w:rPr>
          <w:noProof/>
        </w:rPr>
        <w:t>leveringskontrakt</w:t>
      </w:r>
      <w:r>
        <w:rPr>
          <w:noProof/>
        </w:rPr>
        <w:t>.</w:t>
      </w:r>
      <w:r w:rsidR="00821569">
        <w:rPr>
          <w:noProof/>
        </w:rPr>
        <w:t xml:space="preserve"> </w:t>
      </w:r>
      <w:r w:rsidRPr="00FD3D09">
        <w:rPr>
          <w:noProof/>
        </w:rPr>
        <w:t xml:space="preserve">De øvrige tilbudsgivere modtager et afslagsbrev, </w:t>
      </w:r>
      <w:r w:rsidR="00A52A84" w:rsidRPr="00FD3D09">
        <w:rPr>
          <w:noProof/>
        </w:rPr>
        <w:t xml:space="preserve">hvori </w:t>
      </w:r>
      <w:r w:rsidRPr="00FD3D09">
        <w:rPr>
          <w:noProof/>
        </w:rPr>
        <w:t xml:space="preserve">kunden </w:t>
      </w:r>
      <w:r w:rsidR="005E1288">
        <w:rPr>
          <w:noProof/>
        </w:rPr>
        <w:t>begrunder</w:t>
      </w:r>
      <w:r w:rsidRPr="00FD3D09">
        <w:rPr>
          <w:noProof/>
        </w:rPr>
        <w:t xml:space="preserve">, hvorfor de ikke er blevet tildelt leveringsaftalen. </w:t>
      </w:r>
    </w:p>
    <w:p w14:paraId="51656E0D" w14:textId="315C9A22" w:rsidR="00D321A4" w:rsidRDefault="00D321A4" w:rsidP="00D321A4">
      <w:pPr>
        <w:rPr>
          <w:noProof/>
        </w:rPr>
      </w:pPr>
      <w:r w:rsidRPr="00C9289A">
        <w:rPr>
          <w:noProof/>
        </w:rPr>
        <w:t xml:space="preserve">Meddelelsen sendes via ETHICS’ </w:t>
      </w:r>
      <w:r w:rsidR="00CE18DB">
        <w:rPr>
          <w:noProof/>
        </w:rPr>
        <w:t>Direkte dialog modul</w:t>
      </w:r>
      <w:r w:rsidR="00D01E82">
        <w:rPr>
          <w:noProof/>
        </w:rPr>
        <w:t xml:space="preserve">. </w:t>
      </w:r>
    </w:p>
    <w:p w14:paraId="53785444" w14:textId="751B43C8" w:rsidR="00A113E0" w:rsidRDefault="00A113E0" w:rsidP="005F1007">
      <w:pPr>
        <w:pStyle w:val="Overskrift2"/>
        <w:spacing w:before="240" w:after="120"/>
        <w:rPr>
          <w:noProof/>
        </w:rPr>
      </w:pPr>
      <w:bookmarkStart w:id="31" w:name="_Toc67602276"/>
      <w:r w:rsidRPr="00B220F7">
        <w:rPr>
          <w:noProof/>
        </w:rPr>
        <w:t xml:space="preserve">Indrapportering </w:t>
      </w:r>
      <w:r w:rsidRPr="00831E39">
        <w:rPr>
          <w:noProof/>
        </w:rPr>
        <w:t>til SKI</w:t>
      </w:r>
      <w:r w:rsidR="00A13D2F">
        <w:rPr>
          <w:noProof/>
        </w:rPr>
        <w:t xml:space="preserve"> </w:t>
      </w:r>
      <w:r w:rsidR="00A010CB">
        <w:rPr>
          <w:noProof/>
        </w:rPr>
        <w:t>/ Trepartsaftale</w:t>
      </w:r>
      <w:bookmarkEnd w:id="31"/>
    </w:p>
    <w:p w14:paraId="2BF74086" w14:textId="5950E327" w:rsidR="00137B10" w:rsidRPr="00137B10" w:rsidRDefault="00137B10" w:rsidP="005B215A">
      <w:r w:rsidRPr="00137B10">
        <w:t>SKI’s omkostninger ved at etablere dynamiske udbudssystemer er bl.a. finansieret ved, at SKI’s kunder betaler en procentsats (kaldet kundebetaling) af deres omsætning på den eller de konkrete leveringskontrakter, som er indgået.</w:t>
      </w:r>
      <w:r w:rsidR="00656BEE">
        <w:t xml:space="preserve"> For 02.06 Standardsoftware udgør dette 1</w:t>
      </w:r>
      <w:r w:rsidR="001B7AE6">
        <w:t xml:space="preserve"> </w:t>
      </w:r>
      <w:r w:rsidR="00656BEE">
        <w:t>%.</w:t>
      </w:r>
    </w:p>
    <w:p w14:paraId="58C84E8D" w14:textId="77777777" w:rsidR="00656BEE" w:rsidRDefault="00C71925" w:rsidP="005B215A">
      <w:r w:rsidRPr="004B51E0">
        <w:t>Som leverandør</w:t>
      </w:r>
      <w:r w:rsidR="00B1515C" w:rsidRPr="004B51E0">
        <w:t xml:space="preserve"> i systemet er </w:t>
      </w:r>
      <w:r w:rsidR="00985EFB">
        <w:t>din organisation</w:t>
      </w:r>
      <w:r w:rsidR="00985EFB" w:rsidRPr="004B51E0">
        <w:t xml:space="preserve"> </w:t>
      </w:r>
      <w:r w:rsidRPr="00A81476">
        <w:t>forpligte</w:t>
      </w:r>
      <w:r w:rsidR="00985EFB">
        <w:t>t</w:t>
      </w:r>
      <w:r w:rsidRPr="00A81476">
        <w:t xml:space="preserve"> til</w:t>
      </w:r>
      <w:r w:rsidR="00E5212F">
        <w:t>,</w:t>
      </w:r>
      <w:r w:rsidR="00A010CB">
        <w:t xml:space="preserve"> på kundens vegne</w:t>
      </w:r>
      <w:r w:rsidRPr="00A81476">
        <w:t xml:space="preserve"> </w:t>
      </w:r>
      <w:r w:rsidR="0096735D" w:rsidRPr="00A81476">
        <w:t xml:space="preserve">at indrapportere </w:t>
      </w:r>
      <w:r w:rsidR="003A33C4">
        <w:t>kundens køb under leveringskontrak</w:t>
      </w:r>
      <w:r w:rsidR="0043537A">
        <w:t>t</w:t>
      </w:r>
      <w:r w:rsidR="003A33C4">
        <w:t xml:space="preserve">en. </w:t>
      </w:r>
      <w:r w:rsidR="00173950">
        <w:t>Pligten</w:t>
      </w:r>
      <w:r w:rsidR="00EE064C">
        <w:t xml:space="preserve"> til at rapportere starter ved første faktura til</w:t>
      </w:r>
      <w:r w:rsidR="00173950">
        <w:t xml:space="preserve"> en</w:t>
      </w:r>
      <w:r w:rsidR="00EE064C">
        <w:t xml:space="preserve"> kunde, og </w:t>
      </w:r>
      <w:r w:rsidR="0056043F">
        <w:t xml:space="preserve">ophører først, når </w:t>
      </w:r>
      <w:r w:rsidR="00173950">
        <w:t xml:space="preserve">din organisation </w:t>
      </w:r>
      <w:r w:rsidR="0056043F">
        <w:t>ikke længere fakturerer</w:t>
      </w:r>
      <w:r w:rsidR="00916CC6">
        <w:t xml:space="preserve"> kunden </w:t>
      </w:r>
      <w:r w:rsidR="00733F48">
        <w:t>på den</w:t>
      </w:r>
      <w:r w:rsidR="00916CC6">
        <w:t xml:space="preserve"> indgåede kontrakt</w:t>
      </w:r>
      <w:r w:rsidR="0056043F">
        <w:t xml:space="preserve">. </w:t>
      </w:r>
    </w:p>
    <w:p w14:paraId="676CDCD0" w14:textId="177A6E10" w:rsidR="00F2248D" w:rsidRDefault="00283BBA" w:rsidP="005B215A">
      <w:r>
        <w:t xml:space="preserve">Som leverandør i systemet skal </w:t>
      </w:r>
      <w:r w:rsidR="0010276E">
        <w:t xml:space="preserve">din virksomhed </w:t>
      </w:r>
      <w:r w:rsidR="00252A12">
        <w:t xml:space="preserve">også </w:t>
      </w:r>
      <w:r w:rsidR="0010276E">
        <w:t>videreformidle kundebetalingen til SKI</w:t>
      </w:r>
      <w:r w:rsidR="00A0446D">
        <w:t xml:space="preserve">. </w:t>
      </w:r>
      <w:r w:rsidR="006427A8">
        <w:t xml:space="preserve">Krav til </w:t>
      </w:r>
      <w:r w:rsidR="00111CFD">
        <w:t xml:space="preserve">rapporteringen </w:t>
      </w:r>
      <w:r w:rsidR="0055075A">
        <w:t xml:space="preserve">og videreformidlingen af kundebetalingen </w:t>
      </w:r>
      <w:r w:rsidR="00111CFD">
        <w:t>fremgår</w:t>
      </w:r>
      <w:r w:rsidR="0056043F">
        <w:t xml:space="preserve"> </w:t>
      </w:r>
      <w:r w:rsidR="008C3F0C">
        <w:t xml:space="preserve">af </w:t>
      </w:r>
      <w:r w:rsidR="00847982">
        <w:t xml:space="preserve">Bilag 7 </w:t>
      </w:r>
      <w:r w:rsidR="00976F2A" w:rsidRPr="00976F2A">
        <w:t>Trepartsaftale</w:t>
      </w:r>
      <w:r w:rsidR="00C43A5F">
        <w:t>, som altid</w:t>
      </w:r>
      <w:r w:rsidR="00F678BD">
        <w:t xml:space="preserve"> indgår</w:t>
      </w:r>
      <w:r w:rsidR="00C43A5F">
        <w:t xml:space="preserve"> </w:t>
      </w:r>
      <w:r w:rsidR="00F678BD">
        <w:t>i</w:t>
      </w:r>
      <w:r w:rsidR="00C43A5F">
        <w:t xml:space="preserve"> kundens udbudsmateriale.</w:t>
      </w:r>
    </w:p>
    <w:p w14:paraId="41D19101" w14:textId="09EB327C" w:rsidR="001525BF" w:rsidRDefault="001525BF" w:rsidP="005B215A">
      <w:r>
        <w:t xml:space="preserve">Herudover har </w:t>
      </w:r>
      <w:r w:rsidRPr="00423AE3">
        <w:rPr>
          <w:u w:val="single"/>
        </w:rPr>
        <w:t>kunden</w:t>
      </w:r>
      <w:r>
        <w:t xml:space="preserve"> pligt til at indrapportere alle indgåede kontrakter, </w:t>
      </w:r>
      <w:r w:rsidR="00423AE3">
        <w:t>herunder bl.a. beløb og</w:t>
      </w:r>
      <w:r>
        <w:t xml:space="preserve"> navnet på den vindende leverandør i ETHICS. </w:t>
      </w:r>
      <w:r w:rsidR="00A5121F">
        <w:t>Kunden gør dette i forbindelse med afslutning af det konkrete indkøb i ETHICS.</w:t>
      </w:r>
    </w:p>
    <w:p w14:paraId="2C5E06D3" w14:textId="4630F57F" w:rsidR="00E74C6F" w:rsidRDefault="00E74C6F" w:rsidP="005F1007">
      <w:pPr>
        <w:pStyle w:val="Overskrift2"/>
        <w:spacing w:before="240" w:after="120"/>
      </w:pPr>
      <w:bookmarkStart w:id="32" w:name="_Toc67602277"/>
      <w:r>
        <w:t>Tjekliste til tilbudsafgivelse</w:t>
      </w:r>
      <w:bookmarkEnd w:id="32"/>
    </w:p>
    <w:p w14:paraId="48047E47" w14:textId="7B90AB7E" w:rsidR="00D174CC" w:rsidRPr="00C765B6" w:rsidRDefault="00D174CC" w:rsidP="00354BED">
      <w:pPr>
        <w:pStyle w:val="Listeafsnit"/>
        <w:numPr>
          <w:ilvl w:val="0"/>
          <w:numId w:val="1"/>
        </w:numPr>
      </w:pPr>
      <w:r w:rsidRPr="00C765B6">
        <w:t xml:space="preserve">Log </w:t>
      </w:r>
      <w:r w:rsidR="00C765B6">
        <w:t xml:space="preserve">på </w:t>
      </w:r>
      <w:r w:rsidR="0068476E" w:rsidRPr="00C765B6">
        <w:t>E</w:t>
      </w:r>
      <w:r w:rsidR="0068476E">
        <w:t xml:space="preserve">THICS </w:t>
      </w:r>
      <w:r w:rsidR="009A6A6F">
        <w:t xml:space="preserve">- </w:t>
      </w:r>
      <w:r w:rsidR="00C765B6">
        <w:t xml:space="preserve">evt. </w:t>
      </w:r>
      <w:r w:rsidR="00C765B6" w:rsidRPr="00C765B6">
        <w:t xml:space="preserve">via </w:t>
      </w:r>
      <w:hyperlink r:id="rId25" w:history="1">
        <w:r w:rsidR="00C765B6" w:rsidRPr="00D10D18">
          <w:rPr>
            <w:rStyle w:val="Hyperlink"/>
          </w:rPr>
          <w:t>ski.dk</w:t>
        </w:r>
      </w:hyperlink>
      <w:r w:rsidR="009A6A6F">
        <w:t xml:space="preserve"> </w:t>
      </w:r>
    </w:p>
    <w:p w14:paraId="4A8F4D07" w14:textId="5F648016" w:rsidR="00E74C6F" w:rsidRPr="00E71E34" w:rsidRDefault="00E74C6F" w:rsidP="00354BED">
      <w:pPr>
        <w:pStyle w:val="Listeafsnit"/>
        <w:numPr>
          <w:ilvl w:val="0"/>
          <w:numId w:val="1"/>
        </w:numPr>
      </w:pPr>
      <w:r w:rsidRPr="00E71E34">
        <w:t xml:space="preserve">Download </w:t>
      </w:r>
      <w:r w:rsidR="00781714" w:rsidRPr="00E71E34">
        <w:t xml:space="preserve">kundens </w:t>
      </w:r>
      <w:r w:rsidRPr="00E71E34">
        <w:t>materiale og gem det på egen pc</w:t>
      </w:r>
    </w:p>
    <w:p w14:paraId="768AE6A6" w14:textId="2FCD2F44" w:rsidR="00E74C6F" w:rsidRPr="00E71E34" w:rsidRDefault="00E74C6F" w:rsidP="00354BED">
      <w:pPr>
        <w:pStyle w:val="Listeafsnit"/>
        <w:numPr>
          <w:ilvl w:val="0"/>
          <w:numId w:val="1"/>
        </w:numPr>
      </w:pPr>
      <w:r w:rsidRPr="00E71E34">
        <w:t>Læs det samlede materiale grundigt igennem</w:t>
      </w:r>
    </w:p>
    <w:p w14:paraId="49BF57BB" w14:textId="2605B187" w:rsidR="00E74C6F" w:rsidRDefault="00E74C6F" w:rsidP="00354BED">
      <w:pPr>
        <w:pStyle w:val="Listeafsnit"/>
        <w:numPr>
          <w:ilvl w:val="0"/>
          <w:numId w:val="1"/>
        </w:numPr>
      </w:pPr>
      <w:r w:rsidRPr="00E71E34">
        <w:t xml:space="preserve">Stil evt. spørgsmål til </w:t>
      </w:r>
      <w:r w:rsidR="00781714" w:rsidRPr="00E71E34">
        <w:t>m</w:t>
      </w:r>
      <w:r w:rsidRPr="00E71E34">
        <w:t xml:space="preserve">aterialet </w:t>
      </w:r>
      <w:r w:rsidR="00C52E51">
        <w:t>via sp</w:t>
      </w:r>
      <w:r w:rsidR="00D10D18">
        <w:t>ør</w:t>
      </w:r>
      <w:r w:rsidR="008F30FD">
        <w:t>g</w:t>
      </w:r>
      <w:r w:rsidR="00D10D18">
        <w:t>s</w:t>
      </w:r>
      <w:r w:rsidR="00C52E51">
        <w:t>m</w:t>
      </w:r>
      <w:r w:rsidR="00D10D18">
        <w:t>ål</w:t>
      </w:r>
      <w:r w:rsidR="00C52E51">
        <w:t xml:space="preserve">/svar modulet i </w:t>
      </w:r>
      <w:r w:rsidR="0068476E">
        <w:t xml:space="preserve">ETHICS </w:t>
      </w:r>
      <w:r w:rsidRPr="00E71E34">
        <w:t>inden udløb af spørgefrist</w:t>
      </w:r>
      <w:r w:rsidR="00781714" w:rsidRPr="00E71E34">
        <w:t>en</w:t>
      </w:r>
    </w:p>
    <w:p w14:paraId="35362DEA" w14:textId="5DE38855" w:rsidR="001536A6" w:rsidRPr="00E71E34" w:rsidRDefault="001536A6" w:rsidP="00354BED">
      <w:pPr>
        <w:pStyle w:val="Listeafsnit"/>
        <w:numPr>
          <w:ilvl w:val="0"/>
          <w:numId w:val="1"/>
        </w:numPr>
      </w:pPr>
      <w:r>
        <w:t xml:space="preserve">Upload </w:t>
      </w:r>
      <w:r w:rsidR="005E1E34">
        <w:t>de dokumenter, kunden har efterspurgt</w:t>
      </w:r>
      <w:r w:rsidR="004C7BFB">
        <w:t xml:space="preserve"> og tryk </w:t>
      </w:r>
      <w:r w:rsidR="005E51F5">
        <w:t>’</w:t>
      </w:r>
      <w:r w:rsidR="004C7BFB" w:rsidRPr="003538B1">
        <w:rPr>
          <w:b/>
          <w:i/>
        </w:rPr>
        <w:t>send</w:t>
      </w:r>
      <w:r w:rsidR="005E51F5">
        <w:rPr>
          <w:b/>
          <w:i/>
        </w:rPr>
        <w:t>’</w:t>
      </w:r>
    </w:p>
    <w:p w14:paraId="04CF2725" w14:textId="3EDEEDFC" w:rsidR="00C948C2" w:rsidRDefault="004823A2" w:rsidP="004823A2">
      <w:pPr>
        <w:pStyle w:val="Listeafsnit"/>
        <w:numPr>
          <w:ilvl w:val="0"/>
          <w:numId w:val="1"/>
        </w:numPr>
      </w:pPr>
      <w:r w:rsidRPr="004823A2">
        <w:t xml:space="preserve">Indsend </w:t>
      </w:r>
      <w:r w:rsidR="00A378E1">
        <w:t xml:space="preserve">endelig </w:t>
      </w:r>
      <w:r w:rsidRPr="004823A2">
        <w:t xml:space="preserve">dokumentation til </w:t>
      </w:r>
      <w:r w:rsidR="004A3E93">
        <w:t>kunden</w:t>
      </w:r>
      <w:r w:rsidR="00D10D18">
        <w:t xml:space="preserve">, hvis </w:t>
      </w:r>
      <w:r w:rsidR="0068476E">
        <w:t xml:space="preserve">din organisation </w:t>
      </w:r>
      <w:r w:rsidR="004C7BFB">
        <w:t xml:space="preserve">anmodes </w:t>
      </w:r>
      <w:r w:rsidR="00C948C2">
        <w:t>om det</w:t>
      </w:r>
    </w:p>
    <w:p w14:paraId="5B83A543" w14:textId="1A1D7815" w:rsidR="004A3E93" w:rsidRDefault="00C948C2" w:rsidP="004823A2">
      <w:pPr>
        <w:pStyle w:val="Listeafsnit"/>
        <w:numPr>
          <w:ilvl w:val="0"/>
          <w:numId w:val="1"/>
        </w:numPr>
      </w:pPr>
      <w:r>
        <w:t>M</w:t>
      </w:r>
      <w:r w:rsidR="004A3E93">
        <w:t>odtag tildelings- eller afslagsbrev</w:t>
      </w:r>
    </w:p>
    <w:p w14:paraId="387DDA6F" w14:textId="3EEAA0FB" w:rsidR="004A3E93" w:rsidRDefault="00C948C2" w:rsidP="004823A2">
      <w:pPr>
        <w:pStyle w:val="Listeafsnit"/>
        <w:numPr>
          <w:ilvl w:val="0"/>
          <w:numId w:val="1"/>
        </w:numPr>
      </w:pPr>
      <w:r>
        <w:t>Hvis</w:t>
      </w:r>
      <w:r w:rsidDel="0068476E">
        <w:t xml:space="preserve"> </w:t>
      </w:r>
      <w:r w:rsidR="0068476E">
        <w:t xml:space="preserve">din organisation </w:t>
      </w:r>
      <w:r w:rsidR="004A3E93">
        <w:t>tildel</w:t>
      </w:r>
      <w:r>
        <w:t xml:space="preserve">es </w:t>
      </w:r>
      <w:r w:rsidR="001D6D76">
        <w:t>leveringskontrakten</w:t>
      </w:r>
      <w:r w:rsidR="004A3E93">
        <w:t>,</w:t>
      </w:r>
      <w:r w:rsidR="0068476E">
        <w:t xml:space="preserve"> skal du</w:t>
      </w:r>
      <w:r w:rsidR="004A3E93">
        <w:t xml:space="preserve"> underskriv</w:t>
      </w:r>
      <w:r w:rsidR="0068476E">
        <w:t>e</w:t>
      </w:r>
      <w:r w:rsidR="004A3E93">
        <w:t xml:space="preserve"> leveringskontrakt</w:t>
      </w:r>
      <w:r w:rsidR="00091915">
        <w:t xml:space="preserve"> sammen</w:t>
      </w:r>
      <w:r w:rsidR="004A3E93">
        <w:t xml:space="preserve"> med kunden</w:t>
      </w:r>
      <w:r w:rsidR="001D6D76">
        <w:t xml:space="preserve"> og påbegynd</w:t>
      </w:r>
      <w:r w:rsidR="00091915">
        <w:t>e</w:t>
      </w:r>
      <w:r w:rsidR="001D6D76">
        <w:t xml:space="preserve"> implementering </w:t>
      </w:r>
      <w:r w:rsidR="000322F4">
        <w:t xml:space="preserve">og levering </w:t>
      </w:r>
      <w:r w:rsidR="001D6D76">
        <w:t>af aftalen</w:t>
      </w:r>
    </w:p>
    <w:p w14:paraId="4679D27E" w14:textId="1D023AD7" w:rsidR="00D10D18" w:rsidRDefault="004C7BFB" w:rsidP="004823A2">
      <w:pPr>
        <w:pStyle w:val="Listeafsnit"/>
        <w:numPr>
          <w:ilvl w:val="0"/>
          <w:numId w:val="1"/>
        </w:numPr>
      </w:pPr>
      <w:r>
        <w:t>I</w:t>
      </w:r>
      <w:r w:rsidR="00D10D18">
        <w:t xml:space="preserve">ndrapporter </w:t>
      </w:r>
      <w:r w:rsidR="00005E86">
        <w:t xml:space="preserve">kundens køb og indbetal kundeandel </w:t>
      </w:r>
      <w:r w:rsidR="00D10D18">
        <w:t>til SKI</w:t>
      </w:r>
      <w:r w:rsidR="00005E86">
        <w:t xml:space="preserve"> på vegne af kunden</w:t>
      </w:r>
    </w:p>
    <w:p w14:paraId="25FEA7A0" w14:textId="3E9C53D6" w:rsidR="002B0B1E" w:rsidRDefault="002B0B1E" w:rsidP="005F1007">
      <w:pPr>
        <w:pStyle w:val="Overskrift2"/>
        <w:spacing w:before="240" w:after="120"/>
      </w:pPr>
      <w:bookmarkStart w:id="33" w:name="_Toc67602278"/>
      <w:r>
        <w:t>Vejledning og support til ETHICS</w:t>
      </w:r>
      <w:bookmarkEnd w:id="33"/>
    </w:p>
    <w:p w14:paraId="23A2B814" w14:textId="3B88892E" w:rsidR="0036791E" w:rsidRDefault="0036791E" w:rsidP="001D6D76">
      <w:r>
        <w:t xml:space="preserve">Du finder </w:t>
      </w:r>
      <w:r w:rsidR="00FE4CBA">
        <w:t xml:space="preserve">yderligere vejledning til brugen af ETHICS her: </w:t>
      </w:r>
      <w:hyperlink r:id="rId26" w:history="1">
        <w:r w:rsidR="00170E1B" w:rsidRPr="00C4577B">
          <w:rPr>
            <w:rStyle w:val="Hyperlink"/>
          </w:rPr>
          <w:t>https://mercell.atlassian.net/servicedesk/customer/portal/3/article/177996038</w:t>
        </w:r>
      </w:hyperlink>
      <w:r w:rsidR="00170E1B">
        <w:t xml:space="preserve"> </w:t>
      </w:r>
      <w:r w:rsidR="00FE4CBA">
        <w:t xml:space="preserve"> </w:t>
      </w:r>
    </w:p>
    <w:p w14:paraId="0AE4CDAF" w14:textId="2EDC84C6" w:rsidR="005F1007" w:rsidRDefault="00B335A0" w:rsidP="001D6D76">
      <w:pPr>
        <w:rPr>
          <w:rStyle w:val="Hyperlink"/>
        </w:rPr>
      </w:pPr>
      <w:r>
        <w:t>Her kan du også kontakte ETHICS ift. teknisk support.</w:t>
      </w:r>
      <w:r>
        <w:rPr>
          <w:rStyle w:val="Hyperlink"/>
        </w:rPr>
        <w:t xml:space="preserve"> </w:t>
      </w:r>
    </w:p>
    <w:p w14:paraId="5CDE73B3" w14:textId="77777777" w:rsidR="005F1007" w:rsidRDefault="005F1007">
      <w:pPr>
        <w:rPr>
          <w:rStyle w:val="Hyperlink"/>
        </w:rPr>
      </w:pPr>
      <w:r>
        <w:rPr>
          <w:rStyle w:val="Hyperlink"/>
        </w:rPr>
        <w:br w:type="page"/>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A41175" w14:paraId="1979D07E" w14:textId="77777777" w:rsidTr="00D94A84">
        <w:trPr>
          <w:trHeight w:val="5334"/>
        </w:trPr>
        <w:tc>
          <w:tcPr>
            <w:tcW w:w="10456" w:type="dxa"/>
            <w:shd w:val="clear" w:color="auto" w:fill="004A64"/>
          </w:tcPr>
          <w:p w14:paraId="55FEC343" w14:textId="77777777" w:rsidR="00A41175" w:rsidRDefault="00A41175" w:rsidP="00D94A84">
            <w:pPr>
              <w:pStyle w:val="Mellemrubrik"/>
              <w:spacing w:before="0" w:line="360" w:lineRule="auto"/>
              <w:ind w:left="2864" w:right="2698"/>
              <w:jc w:val="left"/>
              <w:rPr>
                <w:rFonts w:ascii="Arial" w:hAnsi="Arial"/>
                <w:color w:val="FFFFFF" w:themeColor="background1"/>
                <w:sz w:val="20"/>
                <w:szCs w:val="20"/>
              </w:rPr>
            </w:pPr>
          </w:p>
          <w:p w14:paraId="2995CE11" w14:textId="77777777" w:rsidR="00A41175" w:rsidRDefault="00A41175" w:rsidP="00D94A84">
            <w:pPr>
              <w:pStyle w:val="Mellemrubrik"/>
              <w:spacing w:before="0" w:line="360" w:lineRule="auto"/>
              <w:ind w:right="2698"/>
              <w:jc w:val="left"/>
              <w:rPr>
                <w:rFonts w:ascii="Arial" w:hAnsi="Arial"/>
                <w:color w:val="FFFFFF" w:themeColor="background1"/>
                <w:sz w:val="20"/>
                <w:szCs w:val="20"/>
              </w:rPr>
            </w:pPr>
          </w:p>
          <w:p w14:paraId="730F1BCB" w14:textId="77777777" w:rsidR="00A41175" w:rsidRPr="00461C25" w:rsidRDefault="00A41175" w:rsidP="00D94A84">
            <w:pPr>
              <w:pStyle w:val="Underrubrik1"/>
              <w:ind w:left="2586"/>
              <w:rPr>
                <w:color w:val="FFFFFF" w:themeColor="background1"/>
                <w:lang w:val="da-DK"/>
              </w:rPr>
            </w:pPr>
            <w:r w:rsidRPr="00461C25">
              <w:rPr>
                <w:color w:val="FFFFFF" w:themeColor="background1"/>
                <w:lang w:val="da-DK"/>
              </w:rPr>
              <w:t>Mere information</w:t>
            </w:r>
          </w:p>
          <w:p w14:paraId="25AA2EBD" w14:textId="77777777" w:rsidR="00A41175" w:rsidRPr="00610526" w:rsidRDefault="00A41175" w:rsidP="00D94A84">
            <w:pPr>
              <w:pStyle w:val="Mellemrubrik"/>
              <w:spacing w:line="360" w:lineRule="auto"/>
              <w:ind w:left="2586" w:right="2410"/>
              <w:rPr>
                <w:rFonts w:ascii="Arial" w:hAnsi="Arial"/>
                <w:color w:val="FFFFFF" w:themeColor="background1"/>
                <w:sz w:val="20"/>
                <w:szCs w:val="20"/>
              </w:rPr>
            </w:pPr>
            <w:r w:rsidRPr="00610526">
              <w:rPr>
                <w:rFonts w:ascii="Arial" w:hAnsi="Arial"/>
                <w:color w:val="FFFFFF" w:themeColor="background1"/>
                <w:sz w:val="20"/>
                <w:szCs w:val="20"/>
              </w:rPr>
              <w:t>Du kan finde mere information om aftalen på ski.dk. Her finder du bland</w:t>
            </w:r>
            <w:r>
              <w:rPr>
                <w:rFonts w:ascii="Arial" w:hAnsi="Arial"/>
                <w:color w:val="FFFFFF" w:themeColor="background1"/>
                <w:sz w:val="20"/>
                <w:szCs w:val="20"/>
              </w:rPr>
              <w:t>t</w:t>
            </w:r>
            <w:r w:rsidRPr="00610526">
              <w:rPr>
                <w:rFonts w:ascii="Arial" w:hAnsi="Arial"/>
                <w:color w:val="FFFFFF" w:themeColor="background1"/>
                <w:sz w:val="20"/>
                <w:szCs w:val="20"/>
              </w:rPr>
              <w:t xml:space="preserve"> andet flere vejledninger og øvrige dokumenter, der kan hjælpe dig med at bruge aftalen.</w:t>
            </w:r>
          </w:p>
          <w:p w14:paraId="0CCFC308" w14:textId="77777777" w:rsidR="00A41175" w:rsidRDefault="00A41175" w:rsidP="00D94A84">
            <w:pPr>
              <w:pStyle w:val="Mellemrubrik"/>
              <w:spacing w:before="0" w:line="360" w:lineRule="auto"/>
              <w:ind w:left="2586" w:right="2410"/>
              <w:rPr>
                <w:rFonts w:ascii="Arial" w:hAnsi="Arial"/>
                <w:color w:val="auto"/>
                <w:sz w:val="20"/>
                <w:szCs w:val="20"/>
              </w:rPr>
            </w:pPr>
            <w:r w:rsidRPr="00610526">
              <w:rPr>
                <w:rFonts w:ascii="Arial" w:hAnsi="Arial"/>
                <w:color w:val="FFFFFF" w:themeColor="background1"/>
                <w:sz w:val="20"/>
                <w:szCs w:val="20"/>
              </w:rPr>
              <w:t>Du er altid v</w:t>
            </w:r>
            <w:r>
              <w:rPr>
                <w:rFonts w:ascii="Arial" w:hAnsi="Arial"/>
                <w:color w:val="FFFFFF" w:themeColor="background1"/>
                <w:sz w:val="20"/>
                <w:szCs w:val="20"/>
              </w:rPr>
              <w:t>elkommen til at kontakte SKI’s k</w:t>
            </w:r>
            <w:r w:rsidRPr="00610526">
              <w:rPr>
                <w:rFonts w:ascii="Arial" w:hAnsi="Arial"/>
                <w:color w:val="FFFFFF" w:themeColor="background1"/>
                <w:sz w:val="20"/>
                <w:szCs w:val="20"/>
              </w:rPr>
              <w:t>undeservice på telefon 33 42 70 00, hvis du har spørgsmål til aftalen.</w:t>
            </w:r>
          </w:p>
        </w:tc>
      </w:tr>
      <w:tr w:rsidR="00A41175" w:rsidRPr="00D9368A" w14:paraId="457D12F0" w14:textId="77777777" w:rsidTr="00D94A84">
        <w:trPr>
          <w:trHeight w:val="1385"/>
        </w:trPr>
        <w:tc>
          <w:tcPr>
            <w:tcW w:w="10456" w:type="dxa"/>
            <w:shd w:val="clear" w:color="auto" w:fill="DF4777"/>
          </w:tcPr>
          <w:p w14:paraId="7140294B" w14:textId="77777777" w:rsidR="00A41175" w:rsidRPr="00D9368A" w:rsidRDefault="00A41175" w:rsidP="00D94A84"/>
        </w:tc>
      </w:tr>
    </w:tbl>
    <w:p w14:paraId="6A4C6238" w14:textId="77777777" w:rsidR="00A41175" w:rsidRDefault="00A41175" w:rsidP="00A41175">
      <w:pPr>
        <w:pStyle w:val="Mellemrubrik"/>
        <w:spacing w:before="0" w:line="360" w:lineRule="auto"/>
        <w:jc w:val="left"/>
        <w:rPr>
          <w:rFonts w:ascii="Arial" w:hAnsi="Arial"/>
          <w:color w:val="auto"/>
          <w:sz w:val="20"/>
          <w:szCs w:val="20"/>
        </w:rPr>
      </w:pPr>
    </w:p>
    <w:p w14:paraId="0F60E0CE" w14:textId="77777777" w:rsidR="00A41175" w:rsidRDefault="00A41175" w:rsidP="00A41175">
      <w:pPr>
        <w:pStyle w:val="Mellemrubrik"/>
        <w:spacing w:before="0" w:line="360" w:lineRule="auto"/>
        <w:jc w:val="left"/>
        <w:rPr>
          <w:rFonts w:ascii="Arial" w:hAnsi="Arial"/>
          <w:color w:val="auto"/>
          <w:sz w:val="20"/>
          <w:szCs w:val="20"/>
        </w:rPr>
      </w:pPr>
    </w:p>
    <w:p w14:paraId="129CE5E0" w14:textId="77777777" w:rsidR="00A41175" w:rsidRDefault="00A41175" w:rsidP="00A41175">
      <w:pPr>
        <w:pStyle w:val="Mellemrubrik"/>
        <w:spacing w:before="0" w:line="360" w:lineRule="auto"/>
        <w:jc w:val="left"/>
        <w:rPr>
          <w:rFonts w:ascii="Arial" w:hAnsi="Arial"/>
          <w:color w:val="auto"/>
          <w:sz w:val="20"/>
          <w:szCs w:val="20"/>
        </w:rPr>
      </w:pPr>
    </w:p>
    <w:p w14:paraId="282B8E34" w14:textId="77777777" w:rsidR="00A41175" w:rsidRDefault="00A41175" w:rsidP="00A41175">
      <w:pPr>
        <w:pStyle w:val="Mellemrubrik"/>
        <w:spacing w:before="0" w:line="360" w:lineRule="auto"/>
        <w:jc w:val="left"/>
        <w:rPr>
          <w:rFonts w:ascii="Arial" w:hAnsi="Arial"/>
          <w:color w:val="auto"/>
          <w:sz w:val="20"/>
          <w:szCs w:val="20"/>
        </w:rPr>
      </w:pPr>
    </w:p>
    <w:p w14:paraId="29FB33D7" w14:textId="77777777" w:rsidR="00A41175" w:rsidRDefault="00A41175" w:rsidP="00A41175">
      <w:pPr>
        <w:pStyle w:val="Mellemrubrik"/>
        <w:spacing w:before="0" w:line="360" w:lineRule="auto"/>
        <w:jc w:val="left"/>
        <w:rPr>
          <w:rFonts w:ascii="Arial" w:hAnsi="Arial"/>
          <w:color w:val="auto"/>
          <w:sz w:val="20"/>
          <w:szCs w:val="20"/>
        </w:rPr>
      </w:pPr>
    </w:p>
    <w:p w14:paraId="25007581" w14:textId="77777777" w:rsidR="00A41175" w:rsidRDefault="00A41175" w:rsidP="00A41175">
      <w:pPr>
        <w:pStyle w:val="Mellemrubrik"/>
        <w:spacing w:before="0" w:line="360" w:lineRule="auto"/>
        <w:jc w:val="left"/>
        <w:rPr>
          <w:rFonts w:ascii="Arial" w:hAnsi="Arial"/>
          <w:color w:val="auto"/>
          <w:sz w:val="20"/>
          <w:szCs w:val="20"/>
        </w:rPr>
      </w:pPr>
    </w:p>
    <w:p w14:paraId="1DA8AAC2" w14:textId="77777777" w:rsidR="00A41175" w:rsidRDefault="00A41175" w:rsidP="00A41175">
      <w:pPr>
        <w:pStyle w:val="Mellemrubrik"/>
        <w:spacing w:before="0" w:line="360" w:lineRule="auto"/>
        <w:jc w:val="left"/>
        <w:rPr>
          <w:rFonts w:ascii="Arial" w:hAnsi="Arial"/>
          <w:color w:val="auto"/>
          <w:sz w:val="20"/>
          <w:szCs w:val="20"/>
        </w:rPr>
      </w:pPr>
    </w:p>
    <w:p w14:paraId="6AABA698" w14:textId="77777777" w:rsidR="00A41175" w:rsidRDefault="00A41175" w:rsidP="00A41175">
      <w:pPr>
        <w:pStyle w:val="Mellemrubrik"/>
        <w:spacing w:before="0" w:line="360" w:lineRule="auto"/>
        <w:jc w:val="left"/>
        <w:rPr>
          <w:rFonts w:ascii="Arial" w:hAnsi="Arial"/>
          <w:color w:val="auto"/>
          <w:sz w:val="20"/>
          <w:szCs w:val="20"/>
        </w:rPr>
      </w:pPr>
    </w:p>
    <w:p w14:paraId="5623186B" w14:textId="77777777" w:rsidR="00A41175" w:rsidRDefault="00A41175" w:rsidP="00A41175">
      <w:pPr>
        <w:pStyle w:val="Mellemrubrik"/>
        <w:spacing w:before="0" w:line="360" w:lineRule="auto"/>
        <w:jc w:val="left"/>
        <w:rPr>
          <w:rFonts w:ascii="Arial" w:hAnsi="Arial"/>
          <w:color w:val="auto"/>
          <w:sz w:val="20"/>
          <w:szCs w:val="20"/>
        </w:rPr>
      </w:pPr>
    </w:p>
    <w:p w14:paraId="1B6C9CBC" w14:textId="77777777" w:rsidR="00A41175" w:rsidRDefault="00A41175" w:rsidP="00A41175">
      <w:pPr>
        <w:pStyle w:val="Mellemrubrik"/>
        <w:spacing w:before="0" w:line="360" w:lineRule="auto"/>
        <w:jc w:val="left"/>
        <w:rPr>
          <w:rFonts w:ascii="Arial" w:hAnsi="Arial"/>
          <w:color w:val="auto"/>
          <w:sz w:val="20"/>
          <w:szCs w:val="20"/>
        </w:rPr>
      </w:pPr>
    </w:p>
    <w:p w14:paraId="30C5A64C" w14:textId="1979A8FB" w:rsidR="00A41175" w:rsidRPr="00461C25" w:rsidRDefault="00A41175" w:rsidP="00A41175">
      <w:pPr>
        <w:pStyle w:val="Underrubrik1"/>
        <w:spacing w:before="0" w:after="60"/>
        <w:ind w:right="266"/>
        <w:rPr>
          <w:color w:val="000000"/>
          <w:sz w:val="20"/>
          <w:szCs w:val="20"/>
          <w:lang w:val="da-DK"/>
        </w:rPr>
      </w:pPr>
      <w:bookmarkStart w:id="34" w:name="_Toc479148214"/>
      <w:bookmarkStart w:id="35" w:name="_Toc67600643"/>
      <w:bookmarkStart w:id="36" w:name="_Toc67602279"/>
      <w:r w:rsidRPr="00461C25">
        <w:rPr>
          <w:sz w:val="20"/>
          <w:szCs w:val="20"/>
          <w:lang w:val="da-DK"/>
        </w:rPr>
        <w:t>Kontakt</w:t>
      </w:r>
      <w:bookmarkEnd w:id="34"/>
      <w:bookmarkEnd w:id="35"/>
      <w:bookmarkEnd w:id="36"/>
    </w:p>
    <w:p w14:paraId="7AE04830" w14:textId="77777777" w:rsidR="00A41175" w:rsidRDefault="00A41175" w:rsidP="00A41175">
      <w:pPr>
        <w:pStyle w:val="Adressefed"/>
        <w:rPr>
          <w:sz w:val="16"/>
          <w:szCs w:val="16"/>
        </w:rPr>
      </w:pPr>
    </w:p>
    <w:p w14:paraId="093E4544" w14:textId="39F18496" w:rsidR="00A41175" w:rsidRDefault="00A41175" w:rsidP="00A41175">
      <w:pPr>
        <w:pStyle w:val="Adressefed"/>
        <w:rPr>
          <w:b w:val="0"/>
          <w:bCs w:val="0"/>
          <w:sz w:val="16"/>
          <w:szCs w:val="16"/>
        </w:rPr>
      </w:pPr>
      <w:r>
        <w:rPr>
          <w:sz w:val="16"/>
          <w:szCs w:val="16"/>
        </w:rPr>
        <w:t xml:space="preserve">Staten og Kommunernes Indkøbsservice A/S · </w:t>
      </w:r>
      <w:r>
        <w:rPr>
          <w:b w:val="0"/>
          <w:bCs w:val="0"/>
          <w:sz w:val="16"/>
          <w:szCs w:val="16"/>
        </w:rPr>
        <w:t>Zeppelinerhallen, H.C. Hansens Gade 4 · 2300 København S · Telefon +45 33 42 70 00</w:t>
      </w:r>
    </w:p>
    <w:p w14:paraId="4DF443DE" w14:textId="6B545C1B" w:rsidR="00A606DE" w:rsidRDefault="00AA7AD0" w:rsidP="001D6D76">
      <w:pPr>
        <w:rPr>
          <w:rStyle w:val="Hyperlink"/>
        </w:rPr>
      </w:pPr>
      <w:r>
        <w:rPr>
          <w:noProof/>
          <w:szCs w:val="20"/>
          <w:lang w:eastAsia="da-DK"/>
        </w:rPr>
        <w:drawing>
          <wp:anchor distT="0" distB="0" distL="114300" distR="114300" simplePos="0" relativeHeight="251658244" behindDoc="0" locked="0" layoutInCell="1" allowOverlap="1" wp14:anchorId="09F4E117" wp14:editId="324068E6">
            <wp:simplePos x="0" y="0"/>
            <wp:positionH relativeFrom="page">
              <wp:posOffset>5803900</wp:posOffset>
            </wp:positionH>
            <wp:positionV relativeFrom="paragraph">
              <wp:posOffset>261620</wp:posOffset>
            </wp:positionV>
            <wp:extent cx="1096645" cy="472440"/>
            <wp:effectExtent l="0" t="0" r="8255" b="3810"/>
            <wp:wrapNone/>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ki_logo_RG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96645" cy="472440"/>
                    </a:xfrm>
                    <a:prstGeom prst="rect">
                      <a:avLst/>
                    </a:prstGeom>
                  </pic:spPr>
                </pic:pic>
              </a:graphicData>
            </a:graphic>
            <wp14:sizeRelH relativeFrom="page">
              <wp14:pctWidth>0</wp14:pctWidth>
            </wp14:sizeRelH>
            <wp14:sizeRelV relativeFrom="page">
              <wp14:pctHeight>0</wp14:pctHeight>
            </wp14:sizeRelV>
          </wp:anchor>
        </w:drawing>
      </w:r>
    </w:p>
    <w:sectPr w:rsidR="00A606DE" w:rsidSect="00457D34">
      <w:footerReference w:type="default" r:id="rId27"/>
      <w:pgSz w:w="11906" w:h="16838"/>
      <w:pgMar w:top="1701" w:right="1134" w:bottom="1701"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A1AF38" w14:textId="77777777" w:rsidR="009E63F6" w:rsidRDefault="009E63F6" w:rsidP="009D53D9">
      <w:pPr>
        <w:spacing w:after="0" w:line="240" w:lineRule="auto"/>
      </w:pPr>
      <w:r>
        <w:separator/>
      </w:r>
    </w:p>
  </w:endnote>
  <w:endnote w:type="continuationSeparator" w:id="0">
    <w:p w14:paraId="6991824D" w14:textId="77777777" w:rsidR="009E63F6" w:rsidRDefault="009E63F6" w:rsidP="009D53D9">
      <w:pPr>
        <w:spacing w:after="0" w:line="240" w:lineRule="auto"/>
      </w:pPr>
      <w:r>
        <w:continuationSeparator/>
      </w:r>
    </w:p>
  </w:endnote>
  <w:endnote w:type="continuationNotice" w:id="1">
    <w:p w14:paraId="613D975C" w14:textId="77777777" w:rsidR="009E63F6" w:rsidRDefault="009E63F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DINNeuzeitGrotesk LT BoldCond">
    <w:charset w:val="00"/>
    <w:family w:val="auto"/>
    <w:pitch w:val="variable"/>
    <w:sig w:usb0="80000027" w:usb1="00000000" w:usb2="00000000" w:usb3="00000000" w:csb0="00000001" w:csb1="00000000"/>
  </w:font>
  <w:font w:name="MinionPro-Regular">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9696840"/>
      <w:docPartObj>
        <w:docPartGallery w:val="Page Numbers (Bottom of Page)"/>
        <w:docPartUnique/>
      </w:docPartObj>
    </w:sdtPr>
    <w:sdtEndPr/>
    <w:sdtContent>
      <w:p w14:paraId="1825FE27" w14:textId="373D28D6" w:rsidR="009D53D9" w:rsidRDefault="009D53D9">
        <w:pPr>
          <w:pStyle w:val="Sidefod"/>
          <w:jc w:val="right"/>
        </w:pPr>
        <w:r>
          <w:fldChar w:fldCharType="begin"/>
        </w:r>
        <w:r>
          <w:instrText>PAGE   \* MERGEFORMAT</w:instrText>
        </w:r>
        <w:r>
          <w:fldChar w:fldCharType="separate"/>
        </w:r>
        <w:r>
          <w:t>2</w:t>
        </w:r>
        <w:r>
          <w:fldChar w:fldCharType="end"/>
        </w:r>
      </w:p>
    </w:sdtContent>
  </w:sdt>
  <w:p w14:paraId="52A0DD51" w14:textId="77777777" w:rsidR="009D53D9" w:rsidRDefault="009D53D9">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BAC0D0" w14:textId="77777777" w:rsidR="009E63F6" w:rsidRDefault="009E63F6" w:rsidP="009D53D9">
      <w:pPr>
        <w:spacing w:after="0" w:line="240" w:lineRule="auto"/>
      </w:pPr>
      <w:r>
        <w:separator/>
      </w:r>
    </w:p>
  </w:footnote>
  <w:footnote w:type="continuationSeparator" w:id="0">
    <w:p w14:paraId="75E0BB28" w14:textId="77777777" w:rsidR="009E63F6" w:rsidRDefault="009E63F6" w:rsidP="009D53D9">
      <w:pPr>
        <w:spacing w:after="0" w:line="240" w:lineRule="auto"/>
      </w:pPr>
      <w:r>
        <w:continuationSeparator/>
      </w:r>
    </w:p>
  </w:footnote>
  <w:footnote w:type="continuationNotice" w:id="1">
    <w:p w14:paraId="3D708C0D" w14:textId="77777777" w:rsidR="009E63F6" w:rsidRDefault="009E63F6">
      <w:pPr>
        <w:spacing w:after="0" w:line="240" w:lineRule="auto"/>
      </w:pPr>
    </w:p>
  </w:footnote>
  <w:footnote w:id="2">
    <w:p w14:paraId="2D4B7194" w14:textId="77777777" w:rsidR="001032A1" w:rsidRPr="000B1363" w:rsidRDefault="001032A1" w:rsidP="001032A1">
      <w:pPr>
        <w:pStyle w:val="Fodnotetekst"/>
        <w:rPr>
          <w:rFonts w:cstheme="minorHAnsi"/>
          <w:sz w:val="16"/>
          <w:szCs w:val="16"/>
          <w:lang w:val="nb-NO"/>
        </w:rPr>
      </w:pPr>
      <w:r w:rsidRPr="00462BF1">
        <w:rPr>
          <w:rStyle w:val="Fodnotehenvisning"/>
          <w:rFonts w:cstheme="minorHAnsi"/>
          <w:sz w:val="16"/>
          <w:szCs w:val="16"/>
        </w:rPr>
        <w:footnoteRef/>
      </w:r>
      <w:r w:rsidRPr="000B1363">
        <w:rPr>
          <w:rFonts w:cstheme="minorHAnsi"/>
          <w:sz w:val="16"/>
          <w:szCs w:val="16"/>
          <w:lang w:val="nb-NO"/>
        </w:rPr>
        <w:t xml:space="preserve"> https://ec.europa.eu/tools/ecertis/search</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24F80"/>
    <w:multiLevelType w:val="hybridMultilevel"/>
    <w:tmpl w:val="EFFC30F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0D040EC8"/>
    <w:multiLevelType w:val="hybridMultilevel"/>
    <w:tmpl w:val="5CEAEE2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BA253C3"/>
    <w:multiLevelType w:val="hybridMultilevel"/>
    <w:tmpl w:val="C556FD12"/>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25AD0E43"/>
    <w:multiLevelType w:val="hybridMultilevel"/>
    <w:tmpl w:val="703C4D56"/>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31240147"/>
    <w:multiLevelType w:val="hybridMultilevel"/>
    <w:tmpl w:val="475AB6B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3581498E"/>
    <w:multiLevelType w:val="hybridMultilevel"/>
    <w:tmpl w:val="FFFFFFFF"/>
    <w:lvl w:ilvl="0" w:tplc="0F0A56C2">
      <w:start w:val="1"/>
      <w:numFmt w:val="bullet"/>
      <w:lvlText w:val=""/>
      <w:lvlJc w:val="left"/>
      <w:pPr>
        <w:ind w:left="720" w:hanging="360"/>
      </w:pPr>
      <w:rPr>
        <w:rFonts w:ascii="Symbol" w:hAnsi="Symbol" w:hint="default"/>
      </w:rPr>
    </w:lvl>
    <w:lvl w:ilvl="1" w:tplc="B6CEA15E">
      <w:start w:val="1"/>
      <w:numFmt w:val="bullet"/>
      <w:lvlText w:val="o"/>
      <w:lvlJc w:val="left"/>
      <w:pPr>
        <w:ind w:left="1440" w:hanging="360"/>
      </w:pPr>
      <w:rPr>
        <w:rFonts w:ascii="Courier New" w:hAnsi="Courier New" w:hint="default"/>
      </w:rPr>
    </w:lvl>
    <w:lvl w:ilvl="2" w:tplc="10F274AE">
      <w:start w:val="1"/>
      <w:numFmt w:val="bullet"/>
      <w:lvlText w:val=""/>
      <w:lvlJc w:val="left"/>
      <w:pPr>
        <w:ind w:left="2160" w:hanging="360"/>
      </w:pPr>
      <w:rPr>
        <w:rFonts w:ascii="Wingdings" w:hAnsi="Wingdings" w:hint="default"/>
      </w:rPr>
    </w:lvl>
    <w:lvl w:ilvl="3" w:tplc="D280F5A4">
      <w:start w:val="1"/>
      <w:numFmt w:val="bullet"/>
      <w:lvlText w:val=""/>
      <w:lvlJc w:val="left"/>
      <w:pPr>
        <w:ind w:left="2880" w:hanging="360"/>
      </w:pPr>
      <w:rPr>
        <w:rFonts w:ascii="Symbol" w:hAnsi="Symbol" w:hint="default"/>
      </w:rPr>
    </w:lvl>
    <w:lvl w:ilvl="4" w:tplc="54A49CFE">
      <w:start w:val="1"/>
      <w:numFmt w:val="bullet"/>
      <w:lvlText w:val="o"/>
      <w:lvlJc w:val="left"/>
      <w:pPr>
        <w:ind w:left="3600" w:hanging="360"/>
      </w:pPr>
      <w:rPr>
        <w:rFonts w:ascii="Courier New" w:hAnsi="Courier New" w:hint="default"/>
      </w:rPr>
    </w:lvl>
    <w:lvl w:ilvl="5" w:tplc="46FCAD12">
      <w:start w:val="1"/>
      <w:numFmt w:val="bullet"/>
      <w:lvlText w:val=""/>
      <w:lvlJc w:val="left"/>
      <w:pPr>
        <w:ind w:left="4320" w:hanging="360"/>
      </w:pPr>
      <w:rPr>
        <w:rFonts w:ascii="Wingdings" w:hAnsi="Wingdings" w:hint="default"/>
      </w:rPr>
    </w:lvl>
    <w:lvl w:ilvl="6" w:tplc="3FFACF52">
      <w:start w:val="1"/>
      <w:numFmt w:val="bullet"/>
      <w:lvlText w:val=""/>
      <w:lvlJc w:val="left"/>
      <w:pPr>
        <w:ind w:left="5040" w:hanging="360"/>
      </w:pPr>
      <w:rPr>
        <w:rFonts w:ascii="Symbol" w:hAnsi="Symbol" w:hint="default"/>
      </w:rPr>
    </w:lvl>
    <w:lvl w:ilvl="7" w:tplc="FEF0E288">
      <w:start w:val="1"/>
      <w:numFmt w:val="bullet"/>
      <w:lvlText w:val="o"/>
      <w:lvlJc w:val="left"/>
      <w:pPr>
        <w:ind w:left="5760" w:hanging="360"/>
      </w:pPr>
      <w:rPr>
        <w:rFonts w:ascii="Courier New" w:hAnsi="Courier New" w:hint="default"/>
      </w:rPr>
    </w:lvl>
    <w:lvl w:ilvl="8" w:tplc="F650FA1A">
      <w:start w:val="1"/>
      <w:numFmt w:val="bullet"/>
      <w:lvlText w:val=""/>
      <w:lvlJc w:val="left"/>
      <w:pPr>
        <w:ind w:left="6480" w:hanging="360"/>
      </w:pPr>
      <w:rPr>
        <w:rFonts w:ascii="Wingdings" w:hAnsi="Wingdings" w:hint="default"/>
      </w:rPr>
    </w:lvl>
  </w:abstractNum>
  <w:abstractNum w:abstractNumId="6" w15:restartNumberingAfterBreak="0">
    <w:nsid w:val="36B03D45"/>
    <w:multiLevelType w:val="hybridMultilevel"/>
    <w:tmpl w:val="7CB0F71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3B9A53F2"/>
    <w:multiLevelType w:val="hybridMultilevel"/>
    <w:tmpl w:val="C9AA3280"/>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42DE7E17"/>
    <w:multiLevelType w:val="hybridMultilevel"/>
    <w:tmpl w:val="EFFC30F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62FB790C"/>
    <w:multiLevelType w:val="hybridMultilevel"/>
    <w:tmpl w:val="A2588F0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79904D12"/>
    <w:multiLevelType w:val="hybridMultilevel"/>
    <w:tmpl w:val="F6C6978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79B73A61"/>
    <w:multiLevelType w:val="hybridMultilevel"/>
    <w:tmpl w:val="2D7AFFC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780301679">
    <w:abstractNumId w:val="1"/>
  </w:num>
  <w:num w:numId="2" w16cid:durableId="1186796972">
    <w:abstractNumId w:val="0"/>
  </w:num>
  <w:num w:numId="3" w16cid:durableId="1570075703">
    <w:abstractNumId w:val="6"/>
  </w:num>
  <w:num w:numId="4" w16cid:durableId="462886060">
    <w:abstractNumId w:val="8"/>
  </w:num>
  <w:num w:numId="5" w16cid:durableId="1528717473">
    <w:abstractNumId w:val="11"/>
  </w:num>
  <w:num w:numId="6" w16cid:durableId="883521763">
    <w:abstractNumId w:val="2"/>
  </w:num>
  <w:num w:numId="7" w16cid:durableId="989287484">
    <w:abstractNumId w:val="3"/>
  </w:num>
  <w:num w:numId="8" w16cid:durableId="1514222477">
    <w:abstractNumId w:val="4"/>
  </w:num>
  <w:num w:numId="9" w16cid:durableId="573206550">
    <w:abstractNumId w:val="7"/>
  </w:num>
  <w:num w:numId="10" w16cid:durableId="344869808">
    <w:abstractNumId w:val="9"/>
  </w:num>
  <w:num w:numId="11" w16cid:durableId="311907720">
    <w:abstractNumId w:val="10"/>
  </w:num>
  <w:num w:numId="12" w16cid:durableId="87392635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roofState w:spelling="clean" w:grammar="clean"/>
  <w:defaultTabStop w:val="1304"/>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728B"/>
    <w:rsid w:val="0000030F"/>
    <w:rsid w:val="00000F8F"/>
    <w:rsid w:val="0000368D"/>
    <w:rsid w:val="00004387"/>
    <w:rsid w:val="00005355"/>
    <w:rsid w:val="000056E1"/>
    <w:rsid w:val="00005E86"/>
    <w:rsid w:val="00007C0A"/>
    <w:rsid w:val="00010275"/>
    <w:rsid w:val="0001028F"/>
    <w:rsid w:val="000114EE"/>
    <w:rsid w:val="0001184B"/>
    <w:rsid w:val="00011A1F"/>
    <w:rsid w:val="000130A5"/>
    <w:rsid w:val="0001658F"/>
    <w:rsid w:val="00016752"/>
    <w:rsid w:val="00020945"/>
    <w:rsid w:val="00020FBF"/>
    <w:rsid w:val="00021DD9"/>
    <w:rsid w:val="00023570"/>
    <w:rsid w:val="00023CE8"/>
    <w:rsid w:val="000245DA"/>
    <w:rsid w:val="000254D2"/>
    <w:rsid w:val="0002627B"/>
    <w:rsid w:val="000306C7"/>
    <w:rsid w:val="000322F4"/>
    <w:rsid w:val="000324C6"/>
    <w:rsid w:val="00035363"/>
    <w:rsid w:val="000359B4"/>
    <w:rsid w:val="00035DC7"/>
    <w:rsid w:val="000360E0"/>
    <w:rsid w:val="00037F8E"/>
    <w:rsid w:val="000403F4"/>
    <w:rsid w:val="00041213"/>
    <w:rsid w:val="00041FE5"/>
    <w:rsid w:val="00043F43"/>
    <w:rsid w:val="00045C93"/>
    <w:rsid w:val="000465E5"/>
    <w:rsid w:val="000468FE"/>
    <w:rsid w:val="0005024C"/>
    <w:rsid w:val="00052B36"/>
    <w:rsid w:val="00053A1A"/>
    <w:rsid w:val="00054A2D"/>
    <w:rsid w:val="00054D7C"/>
    <w:rsid w:val="00055169"/>
    <w:rsid w:val="00055D4A"/>
    <w:rsid w:val="00055D4D"/>
    <w:rsid w:val="0005656C"/>
    <w:rsid w:val="00056D84"/>
    <w:rsid w:val="0005768E"/>
    <w:rsid w:val="00057B30"/>
    <w:rsid w:val="00060FA4"/>
    <w:rsid w:val="00063259"/>
    <w:rsid w:val="000635BB"/>
    <w:rsid w:val="00063B73"/>
    <w:rsid w:val="00063E69"/>
    <w:rsid w:val="00066818"/>
    <w:rsid w:val="000669B9"/>
    <w:rsid w:val="00067548"/>
    <w:rsid w:val="00067645"/>
    <w:rsid w:val="000677A1"/>
    <w:rsid w:val="00067A27"/>
    <w:rsid w:val="0007096E"/>
    <w:rsid w:val="0007132B"/>
    <w:rsid w:val="00071358"/>
    <w:rsid w:val="000713F7"/>
    <w:rsid w:val="000751D9"/>
    <w:rsid w:val="000761DC"/>
    <w:rsid w:val="000801FD"/>
    <w:rsid w:val="0008030D"/>
    <w:rsid w:val="000807C8"/>
    <w:rsid w:val="00080D39"/>
    <w:rsid w:val="00082052"/>
    <w:rsid w:val="00083BA8"/>
    <w:rsid w:val="00084263"/>
    <w:rsid w:val="00085D70"/>
    <w:rsid w:val="00086055"/>
    <w:rsid w:val="0008649A"/>
    <w:rsid w:val="00087E18"/>
    <w:rsid w:val="00087FA3"/>
    <w:rsid w:val="0009092D"/>
    <w:rsid w:val="00091915"/>
    <w:rsid w:val="000949C9"/>
    <w:rsid w:val="00096804"/>
    <w:rsid w:val="00096A1A"/>
    <w:rsid w:val="000A202D"/>
    <w:rsid w:val="000A237A"/>
    <w:rsid w:val="000A27E7"/>
    <w:rsid w:val="000A3149"/>
    <w:rsid w:val="000A31F8"/>
    <w:rsid w:val="000A38AE"/>
    <w:rsid w:val="000A3997"/>
    <w:rsid w:val="000A42B7"/>
    <w:rsid w:val="000A4C01"/>
    <w:rsid w:val="000A6C8C"/>
    <w:rsid w:val="000A6D8D"/>
    <w:rsid w:val="000A6FD7"/>
    <w:rsid w:val="000A723B"/>
    <w:rsid w:val="000A7AE6"/>
    <w:rsid w:val="000A7F9A"/>
    <w:rsid w:val="000B114C"/>
    <w:rsid w:val="000B1DC0"/>
    <w:rsid w:val="000B20E7"/>
    <w:rsid w:val="000B210B"/>
    <w:rsid w:val="000B2BDD"/>
    <w:rsid w:val="000B2D04"/>
    <w:rsid w:val="000B3250"/>
    <w:rsid w:val="000B3A09"/>
    <w:rsid w:val="000B3ACF"/>
    <w:rsid w:val="000B3B21"/>
    <w:rsid w:val="000B4772"/>
    <w:rsid w:val="000B4DBF"/>
    <w:rsid w:val="000B50A6"/>
    <w:rsid w:val="000B5707"/>
    <w:rsid w:val="000B5E26"/>
    <w:rsid w:val="000B7A3D"/>
    <w:rsid w:val="000C01CA"/>
    <w:rsid w:val="000C0C35"/>
    <w:rsid w:val="000C0E56"/>
    <w:rsid w:val="000C2A1D"/>
    <w:rsid w:val="000C3BA0"/>
    <w:rsid w:val="000C51B6"/>
    <w:rsid w:val="000C5C82"/>
    <w:rsid w:val="000C67AA"/>
    <w:rsid w:val="000D0E38"/>
    <w:rsid w:val="000D1511"/>
    <w:rsid w:val="000D1A97"/>
    <w:rsid w:val="000D3960"/>
    <w:rsid w:val="000D3E28"/>
    <w:rsid w:val="000E03E7"/>
    <w:rsid w:val="000E2185"/>
    <w:rsid w:val="000E332E"/>
    <w:rsid w:val="000E4FB4"/>
    <w:rsid w:val="000E5C0F"/>
    <w:rsid w:val="000F0FF3"/>
    <w:rsid w:val="000F4097"/>
    <w:rsid w:val="000F4AD5"/>
    <w:rsid w:val="000F4E48"/>
    <w:rsid w:val="000F4F48"/>
    <w:rsid w:val="000F6FDD"/>
    <w:rsid w:val="00100218"/>
    <w:rsid w:val="0010209C"/>
    <w:rsid w:val="0010276E"/>
    <w:rsid w:val="001032A1"/>
    <w:rsid w:val="0010374A"/>
    <w:rsid w:val="00106813"/>
    <w:rsid w:val="00106C8C"/>
    <w:rsid w:val="00111387"/>
    <w:rsid w:val="00111858"/>
    <w:rsid w:val="0011191F"/>
    <w:rsid w:val="00111CFD"/>
    <w:rsid w:val="00113C60"/>
    <w:rsid w:val="00113C8F"/>
    <w:rsid w:val="00114433"/>
    <w:rsid w:val="001150C6"/>
    <w:rsid w:val="001159E0"/>
    <w:rsid w:val="00115BC9"/>
    <w:rsid w:val="001166A7"/>
    <w:rsid w:val="00116733"/>
    <w:rsid w:val="00117AF1"/>
    <w:rsid w:val="001200AC"/>
    <w:rsid w:val="00120171"/>
    <w:rsid w:val="00120CF6"/>
    <w:rsid w:val="00122BBE"/>
    <w:rsid w:val="00124052"/>
    <w:rsid w:val="00124144"/>
    <w:rsid w:val="00124EC0"/>
    <w:rsid w:val="00131154"/>
    <w:rsid w:val="00131D9B"/>
    <w:rsid w:val="0013251F"/>
    <w:rsid w:val="001326BB"/>
    <w:rsid w:val="00132807"/>
    <w:rsid w:val="00132BBF"/>
    <w:rsid w:val="001337D8"/>
    <w:rsid w:val="00133878"/>
    <w:rsid w:val="0013567C"/>
    <w:rsid w:val="001359D4"/>
    <w:rsid w:val="00137208"/>
    <w:rsid w:val="00137994"/>
    <w:rsid w:val="00137B10"/>
    <w:rsid w:val="00142C1B"/>
    <w:rsid w:val="0014362A"/>
    <w:rsid w:val="0014528C"/>
    <w:rsid w:val="00145632"/>
    <w:rsid w:val="00145D4C"/>
    <w:rsid w:val="00146477"/>
    <w:rsid w:val="00147686"/>
    <w:rsid w:val="001525BF"/>
    <w:rsid w:val="001525DB"/>
    <w:rsid w:val="001536A6"/>
    <w:rsid w:val="001543C4"/>
    <w:rsid w:val="00154B9C"/>
    <w:rsid w:val="00156D21"/>
    <w:rsid w:val="0016175D"/>
    <w:rsid w:val="00161F8E"/>
    <w:rsid w:val="00161FE7"/>
    <w:rsid w:val="0016315F"/>
    <w:rsid w:val="0016376E"/>
    <w:rsid w:val="00163E1A"/>
    <w:rsid w:val="001655E3"/>
    <w:rsid w:val="001673C6"/>
    <w:rsid w:val="00170E1B"/>
    <w:rsid w:val="00172602"/>
    <w:rsid w:val="00172EFF"/>
    <w:rsid w:val="00173950"/>
    <w:rsid w:val="00176118"/>
    <w:rsid w:val="00177EB5"/>
    <w:rsid w:val="001814C5"/>
    <w:rsid w:val="00181BBE"/>
    <w:rsid w:val="0018204E"/>
    <w:rsid w:val="0018260D"/>
    <w:rsid w:val="00183598"/>
    <w:rsid w:val="00184267"/>
    <w:rsid w:val="00186E64"/>
    <w:rsid w:val="001871CC"/>
    <w:rsid w:val="001875F6"/>
    <w:rsid w:val="00187CCB"/>
    <w:rsid w:val="00187DA2"/>
    <w:rsid w:val="001926D4"/>
    <w:rsid w:val="00193C66"/>
    <w:rsid w:val="00194DF7"/>
    <w:rsid w:val="00195977"/>
    <w:rsid w:val="00195CAC"/>
    <w:rsid w:val="00196934"/>
    <w:rsid w:val="00197AB2"/>
    <w:rsid w:val="00197C2F"/>
    <w:rsid w:val="001A11AF"/>
    <w:rsid w:val="001A4A9F"/>
    <w:rsid w:val="001A521E"/>
    <w:rsid w:val="001A62AE"/>
    <w:rsid w:val="001A7874"/>
    <w:rsid w:val="001B2272"/>
    <w:rsid w:val="001B3DF7"/>
    <w:rsid w:val="001B4320"/>
    <w:rsid w:val="001B4723"/>
    <w:rsid w:val="001B4F88"/>
    <w:rsid w:val="001B72E2"/>
    <w:rsid w:val="001B7AE6"/>
    <w:rsid w:val="001C0325"/>
    <w:rsid w:val="001C0C69"/>
    <w:rsid w:val="001C0DF1"/>
    <w:rsid w:val="001C2486"/>
    <w:rsid w:val="001C58E8"/>
    <w:rsid w:val="001C635C"/>
    <w:rsid w:val="001C685C"/>
    <w:rsid w:val="001D0AAC"/>
    <w:rsid w:val="001D4880"/>
    <w:rsid w:val="001D5402"/>
    <w:rsid w:val="001D6D76"/>
    <w:rsid w:val="001D73C1"/>
    <w:rsid w:val="001E02F1"/>
    <w:rsid w:val="001E150A"/>
    <w:rsid w:val="001E214E"/>
    <w:rsid w:val="001E2171"/>
    <w:rsid w:val="001E283C"/>
    <w:rsid w:val="001E3DC5"/>
    <w:rsid w:val="001E5860"/>
    <w:rsid w:val="001E5B3E"/>
    <w:rsid w:val="001E68B4"/>
    <w:rsid w:val="001E7CAE"/>
    <w:rsid w:val="001F0DE8"/>
    <w:rsid w:val="001F1FE8"/>
    <w:rsid w:val="001F2F07"/>
    <w:rsid w:val="001F4352"/>
    <w:rsid w:val="001F4775"/>
    <w:rsid w:val="001F5D4C"/>
    <w:rsid w:val="00201FDE"/>
    <w:rsid w:val="00202013"/>
    <w:rsid w:val="0020281C"/>
    <w:rsid w:val="0020286E"/>
    <w:rsid w:val="0020337C"/>
    <w:rsid w:val="00204137"/>
    <w:rsid w:val="0020586D"/>
    <w:rsid w:val="00206924"/>
    <w:rsid w:val="002079A2"/>
    <w:rsid w:val="00207EF2"/>
    <w:rsid w:val="0021052B"/>
    <w:rsid w:val="002151A3"/>
    <w:rsid w:val="00216D4D"/>
    <w:rsid w:val="00217074"/>
    <w:rsid w:val="002172CC"/>
    <w:rsid w:val="00221075"/>
    <w:rsid w:val="00222020"/>
    <w:rsid w:val="00222267"/>
    <w:rsid w:val="002257E3"/>
    <w:rsid w:val="002265E5"/>
    <w:rsid w:val="0022767C"/>
    <w:rsid w:val="00230D03"/>
    <w:rsid w:val="00232625"/>
    <w:rsid w:val="00232B3D"/>
    <w:rsid w:val="00233187"/>
    <w:rsid w:val="002332DB"/>
    <w:rsid w:val="00233AAF"/>
    <w:rsid w:val="002346E2"/>
    <w:rsid w:val="00235876"/>
    <w:rsid w:val="00236DEF"/>
    <w:rsid w:val="00237917"/>
    <w:rsid w:val="00237C91"/>
    <w:rsid w:val="002420E4"/>
    <w:rsid w:val="00242A46"/>
    <w:rsid w:val="00243ABD"/>
    <w:rsid w:val="00243C04"/>
    <w:rsid w:val="002449F4"/>
    <w:rsid w:val="002458CE"/>
    <w:rsid w:val="00246E4C"/>
    <w:rsid w:val="0024790C"/>
    <w:rsid w:val="00247EFF"/>
    <w:rsid w:val="002509D8"/>
    <w:rsid w:val="00250B00"/>
    <w:rsid w:val="00252A12"/>
    <w:rsid w:val="0025379A"/>
    <w:rsid w:val="00254AAE"/>
    <w:rsid w:val="00255548"/>
    <w:rsid w:val="00255769"/>
    <w:rsid w:val="00255866"/>
    <w:rsid w:val="0025630E"/>
    <w:rsid w:val="0025719F"/>
    <w:rsid w:val="0025779E"/>
    <w:rsid w:val="00260BA0"/>
    <w:rsid w:val="00260D9F"/>
    <w:rsid w:val="002624C8"/>
    <w:rsid w:val="0026445B"/>
    <w:rsid w:val="002661EC"/>
    <w:rsid w:val="0027001D"/>
    <w:rsid w:val="00275987"/>
    <w:rsid w:val="00275C4E"/>
    <w:rsid w:val="00277554"/>
    <w:rsid w:val="00277FA8"/>
    <w:rsid w:val="00280450"/>
    <w:rsid w:val="002806E9"/>
    <w:rsid w:val="00281448"/>
    <w:rsid w:val="00282499"/>
    <w:rsid w:val="002827FD"/>
    <w:rsid w:val="00283757"/>
    <w:rsid w:val="00283BBA"/>
    <w:rsid w:val="002868A0"/>
    <w:rsid w:val="002874AE"/>
    <w:rsid w:val="00287B11"/>
    <w:rsid w:val="00287DB9"/>
    <w:rsid w:val="00290BCB"/>
    <w:rsid w:val="00290C23"/>
    <w:rsid w:val="00291251"/>
    <w:rsid w:val="00292C2D"/>
    <w:rsid w:val="00293AE4"/>
    <w:rsid w:val="00293DAB"/>
    <w:rsid w:val="00294B8E"/>
    <w:rsid w:val="002953F8"/>
    <w:rsid w:val="00296221"/>
    <w:rsid w:val="00297171"/>
    <w:rsid w:val="00297623"/>
    <w:rsid w:val="002A0182"/>
    <w:rsid w:val="002A0490"/>
    <w:rsid w:val="002A4EBB"/>
    <w:rsid w:val="002A50C3"/>
    <w:rsid w:val="002A71B7"/>
    <w:rsid w:val="002B08D1"/>
    <w:rsid w:val="002B0B1E"/>
    <w:rsid w:val="002B2CD3"/>
    <w:rsid w:val="002B3659"/>
    <w:rsid w:val="002B388E"/>
    <w:rsid w:val="002B3FC1"/>
    <w:rsid w:val="002B61B3"/>
    <w:rsid w:val="002B7665"/>
    <w:rsid w:val="002B789E"/>
    <w:rsid w:val="002C0057"/>
    <w:rsid w:val="002C1947"/>
    <w:rsid w:val="002C1BF3"/>
    <w:rsid w:val="002C1F8A"/>
    <w:rsid w:val="002C2EAB"/>
    <w:rsid w:val="002C2FEB"/>
    <w:rsid w:val="002C4306"/>
    <w:rsid w:val="002D0072"/>
    <w:rsid w:val="002D2816"/>
    <w:rsid w:val="002D6C7F"/>
    <w:rsid w:val="002E0410"/>
    <w:rsid w:val="002E2D98"/>
    <w:rsid w:val="002E3316"/>
    <w:rsid w:val="002E4721"/>
    <w:rsid w:val="002E4722"/>
    <w:rsid w:val="002E4F59"/>
    <w:rsid w:val="002E642D"/>
    <w:rsid w:val="002E6A71"/>
    <w:rsid w:val="002E728B"/>
    <w:rsid w:val="002E75DE"/>
    <w:rsid w:val="002E777D"/>
    <w:rsid w:val="002E7A3F"/>
    <w:rsid w:val="002F22F0"/>
    <w:rsid w:val="002F2A11"/>
    <w:rsid w:val="002F3201"/>
    <w:rsid w:val="002F42DA"/>
    <w:rsid w:val="002F5FC4"/>
    <w:rsid w:val="002F5FD5"/>
    <w:rsid w:val="002F6ECF"/>
    <w:rsid w:val="002F755A"/>
    <w:rsid w:val="002F774C"/>
    <w:rsid w:val="002F780C"/>
    <w:rsid w:val="00300FD2"/>
    <w:rsid w:val="00305185"/>
    <w:rsid w:val="003055C9"/>
    <w:rsid w:val="0031110D"/>
    <w:rsid w:val="003124BD"/>
    <w:rsid w:val="00315289"/>
    <w:rsid w:val="003154EA"/>
    <w:rsid w:val="00316C2F"/>
    <w:rsid w:val="00317646"/>
    <w:rsid w:val="003204FE"/>
    <w:rsid w:val="00320796"/>
    <w:rsid w:val="00320831"/>
    <w:rsid w:val="00320F0C"/>
    <w:rsid w:val="00321387"/>
    <w:rsid w:val="00322801"/>
    <w:rsid w:val="00322C76"/>
    <w:rsid w:val="00324460"/>
    <w:rsid w:val="003247A2"/>
    <w:rsid w:val="00326002"/>
    <w:rsid w:val="00327788"/>
    <w:rsid w:val="003279D7"/>
    <w:rsid w:val="00327D2A"/>
    <w:rsid w:val="00331B48"/>
    <w:rsid w:val="00331E48"/>
    <w:rsid w:val="0033307C"/>
    <w:rsid w:val="00335739"/>
    <w:rsid w:val="00335D0C"/>
    <w:rsid w:val="0033622D"/>
    <w:rsid w:val="003370BC"/>
    <w:rsid w:val="0034010D"/>
    <w:rsid w:val="003408F8"/>
    <w:rsid w:val="00340EDD"/>
    <w:rsid w:val="00340F36"/>
    <w:rsid w:val="0034265D"/>
    <w:rsid w:val="003446F3"/>
    <w:rsid w:val="003467A1"/>
    <w:rsid w:val="00351CFA"/>
    <w:rsid w:val="00353149"/>
    <w:rsid w:val="003534D8"/>
    <w:rsid w:val="003538B1"/>
    <w:rsid w:val="003540C4"/>
    <w:rsid w:val="00354A15"/>
    <w:rsid w:val="00354BED"/>
    <w:rsid w:val="00356160"/>
    <w:rsid w:val="003575FE"/>
    <w:rsid w:val="00361516"/>
    <w:rsid w:val="003617C0"/>
    <w:rsid w:val="00361ACE"/>
    <w:rsid w:val="00363D19"/>
    <w:rsid w:val="00367062"/>
    <w:rsid w:val="003676E9"/>
    <w:rsid w:val="0036791E"/>
    <w:rsid w:val="00367A6A"/>
    <w:rsid w:val="00367FF4"/>
    <w:rsid w:val="00370EE0"/>
    <w:rsid w:val="00374EB6"/>
    <w:rsid w:val="003802BE"/>
    <w:rsid w:val="00380B0A"/>
    <w:rsid w:val="00381378"/>
    <w:rsid w:val="00381820"/>
    <w:rsid w:val="00386185"/>
    <w:rsid w:val="00387EB6"/>
    <w:rsid w:val="00387FEE"/>
    <w:rsid w:val="00390386"/>
    <w:rsid w:val="00391B6C"/>
    <w:rsid w:val="003935C7"/>
    <w:rsid w:val="0039775F"/>
    <w:rsid w:val="003A29E5"/>
    <w:rsid w:val="003A33C4"/>
    <w:rsid w:val="003A3735"/>
    <w:rsid w:val="003A3D42"/>
    <w:rsid w:val="003A5C98"/>
    <w:rsid w:val="003A5D9C"/>
    <w:rsid w:val="003A6D6B"/>
    <w:rsid w:val="003B1910"/>
    <w:rsid w:val="003B62AD"/>
    <w:rsid w:val="003B68E6"/>
    <w:rsid w:val="003B71D7"/>
    <w:rsid w:val="003C0014"/>
    <w:rsid w:val="003C087B"/>
    <w:rsid w:val="003C0A04"/>
    <w:rsid w:val="003C3D2D"/>
    <w:rsid w:val="003C68CA"/>
    <w:rsid w:val="003C73AF"/>
    <w:rsid w:val="003C7EBB"/>
    <w:rsid w:val="003D17C0"/>
    <w:rsid w:val="003D1B97"/>
    <w:rsid w:val="003D1E7C"/>
    <w:rsid w:val="003D358B"/>
    <w:rsid w:val="003D4AC1"/>
    <w:rsid w:val="003D4C33"/>
    <w:rsid w:val="003D5FC5"/>
    <w:rsid w:val="003D6A5B"/>
    <w:rsid w:val="003D7573"/>
    <w:rsid w:val="003E1728"/>
    <w:rsid w:val="003E227D"/>
    <w:rsid w:val="003E29A1"/>
    <w:rsid w:val="003E34A5"/>
    <w:rsid w:val="003E42A4"/>
    <w:rsid w:val="003E4A36"/>
    <w:rsid w:val="003E4D18"/>
    <w:rsid w:val="003E5982"/>
    <w:rsid w:val="003E5CCF"/>
    <w:rsid w:val="003E650D"/>
    <w:rsid w:val="003F0B37"/>
    <w:rsid w:val="003F23AE"/>
    <w:rsid w:val="003F454F"/>
    <w:rsid w:val="003F586B"/>
    <w:rsid w:val="003F6B4B"/>
    <w:rsid w:val="00400472"/>
    <w:rsid w:val="004018D4"/>
    <w:rsid w:val="00401C19"/>
    <w:rsid w:val="004020BB"/>
    <w:rsid w:val="00402D13"/>
    <w:rsid w:val="00403248"/>
    <w:rsid w:val="004032DC"/>
    <w:rsid w:val="00403F53"/>
    <w:rsid w:val="0040610E"/>
    <w:rsid w:val="004067BD"/>
    <w:rsid w:val="00407559"/>
    <w:rsid w:val="00407BF6"/>
    <w:rsid w:val="0041149F"/>
    <w:rsid w:val="004115CA"/>
    <w:rsid w:val="0041176A"/>
    <w:rsid w:val="004118EC"/>
    <w:rsid w:val="00412933"/>
    <w:rsid w:val="00412B1E"/>
    <w:rsid w:val="00412DF2"/>
    <w:rsid w:val="00414963"/>
    <w:rsid w:val="004150E2"/>
    <w:rsid w:val="00415925"/>
    <w:rsid w:val="004167F2"/>
    <w:rsid w:val="0041680F"/>
    <w:rsid w:val="0041681C"/>
    <w:rsid w:val="00421410"/>
    <w:rsid w:val="00421A41"/>
    <w:rsid w:val="00422139"/>
    <w:rsid w:val="0042216C"/>
    <w:rsid w:val="00423154"/>
    <w:rsid w:val="00423AE3"/>
    <w:rsid w:val="00424516"/>
    <w:rsid w:val="00424616"/>
    <w:rsid w:val="004273A6"/>
    <w:rsid w:val="00431D68"/>
    <w:rsid w:val="00434090"/>
    <w:rsid w:val="0043537A"/>
    <w:rsid w:val="0043595E"/>
    <w:rsid w:val="0043710B"/>
    <w:rsid w:val="004373BF"/>
    <w:rsid w:val="00440B7E"/>
    <w:rsid w:val="004414E5"/>
    <w:rsid w:val="0044198F"/>
    <w:rsid w:val="00443E2F"/>
    <w:rsid w:val="004450C2"/>
    <w:rsid w:val="004455FD"/>
    <w:rsid w:val="00445931"/>
    <w:rsid w:val="00445F67"/>
    <w:rsid w:val="00446364"/>
    <w:rsid w:val="00447046"/>
    <w:rsid w:val="00451062"/>
    <w:rsid w:val="004520C4"/>
    <w:rsid w:val="004521AD"/>
    <w:rsid w:val="004522BF"/>
    <w:rsid w:val="00452459"/>
    <w:rsid w:val="004524A5"/>
    <w:rsid w:val="00452939"/>
    <w:rsid w:val="00454C71"/>
    <w:rsid w:val="00456B48"/>
    <w:rsid w:val="00456C1F"/>
    <w:rsid w:val="00457D34"/>
    <w:rsid w:val="00460615"/>
    <w:rsid w:val="004611B7"/>
    <w:rsid w:val="004618B2"/>
    <w:rsid w:val="00463419"/>
    <w:rsid w:val="00465EA9"/>
    <w:rsid w:val="004662DD"/>
    <w:rsid w:val="00466D2B"/>
    <w:rsid w:val="00466D68"/>
    <w:rsid w:val="00467175"/>
    <w:rsid w:val="00467FCF"/>
    <w:rsid w:val="0047043A"/>
    <w:rsid w:val="00470C4C"/>
    <w:rsid w:val="00472378"/>
    <w:rsid w:val="004725D6"/>
    <w:rsid w:val="004736F9"/>
    <w:rsid w:val="00473C97"/>
    <w:rsid w:val="00473DC9"/>
    <w:rsid w:val="004752B1"/>
    <w:rsid w:val="00476265"/>
    <w:rsid w:val="00481B11"/>
    <w:rsid w:val="00482055"/>
    <w:rsid w:val="004823A2"/>
    <w:rsid w:val="004823C5"/>
    <w:rsid w:val="00482A76"/>
    <w:rsid w:val="00483A88"/>
    <w:rsid w:val="00484E13"/>
    <w:rsid w:val="00486B2E"/>
    <w:rsid w:val="00487007"/>
    <w:rsid w:val="00487493"/>
    <w:rsid w:val="00487C5C"/>
    <w:rsid w:val="00492C00"/>
    <w:rsid w:val="00493D4B"/>
    <w:rsid w:val="00493D77"/>
    <w:rsid w:val="00494110"/>
    <w:rsid w:val="004963AB"/>
    <w:rsid w:val="004970CD"/>
    <w:rsid w:val="00497890"/>
    <w:rsid w:val="004A0060"/>
    <w:rsid w:val="004A0D46"/>
    <w:rsid w:val="004A30BB"/>
    <w:rsid w:val="004A3E93"/>
    <w:rsid w:val="004A3F86"/>
    <w:rsid w:val="004A4E13"/>
    <w:rsid w:val="004A525C"/>
    <w:rsid w:val="004B2531"/>
    <w:rsid w:val="004B3743"/>
    <w:rsid w:val="004B40CD"/>
    <w:rsid w:val="004B4912"/>
    <w:rsid w:val="004B51E0"/>
    <w:rsid w:val="004B5BF2"/>
    <w:rsid w:val="004B6518"/>
    <w:rsid w:val="004B6924"/>
    <w:rsid w:val="004B7CB6"/>
    <w:rsid w:val="004C14C3"/>
    <w:rsid w:val="004C1BED"/>
    <w:rsid w:val="004C30C9"/>
    <w:rsid w:val="004C4C04"/>
    <w:rsid w:val="004C5F5E"/>
    <w:rsid w:val="004C6401"/>
    <w:rsid w:val="004C70EC"/>
    <w:rsid w:val="004C7BFB"/>
    <w:rsid w:val="004C7DCE"/>
    <w:rsid w:val="004D0BD6"/>
    <w:rsid w:val="004D1239"/>
    <w:rsid w:val="004D1F68"/>
    <w:rsid w:val="004D27FC"/>
    <w:rsid w:val="004D4B0D"/>
    <w:rsid w:val="004D4D21"/>
    <w:rsid w:val="004D51C6"/>
    <w:rsid w:val="004D595F"/>
    <w:rsid w:val="004D6274"/>
    <w:rsid w:val="004D74ED"/>
    <w:rsid w:val="004E02F2"/>
    <w:rsid w:val="004E0617"/>
    <w:rsid w:val="004E241D"/>
    <w:rsid w:val="004E2E88"/>
    <w:rsid w:val="004E56CD"/>
    <w:rsid w:val="004F0B60"/>
    <w:rsid w:val="004F11C7"/>
    <w:rsid w:val="004F1CBE"/>
    <w:rsid w:val="004F27F6"/>
    <w:rsid w:val="004F2E91"/>
    <w:rsid w:val="004F4138"/>
    <w:rsid w:val="004F57E9"/>
    <w:rsid w:val="00500F84"/>
    <w:rsid w:val="0050422C"/>
    <w:rsid w:val="00505108"/>
    <w:rsid w:val="005071F7"/>
    <w:rsid w:val="0051203C"/>
    <w:rsid w:val="005127C3"/>
    <w:rsid w:val="00512DD3"/>
    <w:rsid w:val="00514CD7"/>
    <w:rsid w:val="00516616"/>
    <w:rsid w:val="00516692"/>
    <w:rsid w:val="00516CBC"/>
    <w:rsid w:val="00517451"/>
    <w:rsid w:val="00517760"/>
    <w:rsid w:val="00517B11"/>
    <w:rsid w:val="005201C8"/>
    <w:rsid w:val="00523442"/>
    <w:rsid w:val="00524C1F"/>
    <w:rsid w:val="00525CBB"/>
    <w:rsid w:val="0052735E"/>
    <w:rsid w:val="00527992"/>
    <w:rsid w:val="00531C48"/>
    <w:rsid w:val="00532A35"/>
    <w:rsid w:val="00532BEF"/>
    <w:rsid w:val="00532CCF"/>
    <w:rsid w:val="0053330D"/>
    <w:rsid w:val="00533374"/>
    <w:rsid w:val="00533424"/>
    <w:rsid w:val="00535458"/>
    <w:rsid w:val="0053560B"/>
    <w:rsid w:val="00536154"/>
    <w:rsid w:val="005364E5"/>
    <w:rsid w:val="00536CBC"/>
    <w:rsid w:val="00537CF5"/>
    <w:rsid w:val="00537D6C"/>
    <w:rsid w:val="00540F15"/>
    <w:rsid w:val="00541FBF"/>
    <w:rsid w:val="0054220F"/>
    <w:rsid w:val="00543531"/>
    <w:rsid w:val="0054456A"/>
    <w:rsid w:val="00544CA7"/>
    <w:rsid w:val="00545911"/>
    <w:rsid w:val="00546CB8"/>
    <w:rsid w:val="00546E2D"/>
    <w:rsid w:val="0055075A"/>
    <w:rsid w:val="00552BEF"/>
    <w:rsid w:val="00553435"/>
    <w:rsid w:val="00553C81"/>
    <w:rsid w:val="005553BC"/>
    <w:rsid w:val="005566E6"/>
    <w:rsid w:val="00556815"/>
    <w:rsid w:val="00556B6A"/>
    <w:rsid w:val="0056043F"/>
    <w:rsid w:val="0056111C"/>
    <w:rsid w:val="005632FD"/>
    <w:rsid w:val="0056397D"/>
    <w:rsid w:val="00563D85"/>
    <w:rsid w:val="00563DBA"/>
    <w:rsid w:val="00571955"/>
    <w:rsid w:val="00572AA2"/>
    <w:rsid w:val="00572B0E"/>
    <w:rsid w:val="00575193"/>
    <w:rsid w:val="005772B9"/>
    <w:rsid w:val="005772CC"/>
    <w:rsid w:val="0058014C"/>
    <w:rsid w:val="0058102F"/>
    <w:rsid w:val="005841B5"/>
    <w:rsid w:val="00584E8B"/>
    <w:rsid w:val="00585318"/>
    <w:rsid w:val="005856AC"/>
    <w:rsid w:val="00585BEF"/>
    <w:rsid w:val="00587B59"/>
    <w:rsid w:val="00590B60"/>
    <w:rsid w:val="0059170B"/>
    <w:rsid w:val="005924C9"/>
    <w:rsid w:val="005926D0"/>
    <w:rsid w:val="00593085"/>
    <w:rsid w:val="005938B4"/>
    <w:rsid w:val="0059422F"/>
    <w:rsid w:val="005978D5"/>
    <w:rsid w:val="005A0117"/>
    <w:rsid w:val="005A0A08"/>
    <w:rsid w:val="005A0BA1"/>
    <w:rsid w:val="005A0E65"/>
    <w:rsid w:val="005A1A5B"/>
    <w:rsid w:val="005A2063"/>
    <w:rsid w:val="005A43ED"/>
    <w:rsid w:val="005A691B"/>
    <w:rsid w:val="005B0072"/>
    <w:rsid w:val="005B06C4"/>
    <w:rsid w:val="005B0744"/>
    <w:rsid w:val="005B0D3E"/>
    <w:rsid w:val="005B0D8F"/>
    <w:rsid w:val="005B1476"/>
    <w:rsid w:val="005B215A"/>
    <w:rsid w:val="005B21AF"/>
    <w:rsid w:val="005B285B"/>
    <w:rsid w:val="005B5851"/>
    <w:rsid w:val="005B6AE1"/>
    <w:rsid w:val="005B77D0"/>
    <w:rsid w:val="005C0A50"/>
    <w:rsid w:val="005C194A"/>
    <w:rsid w:val="005C25DD"/>
    <w:rsid w:val="005C3FF3"/>
    <w:rsid w:val="005C481C"/>
    <w:rsid w:val="005C7260"/>
    <w:rsid w:val="005C7EED"/>
    <w:rsid w:val="005D153D"/>
    <w:rsid w:val="005D2615"/>
    <w:rsid w:val="005D2C20"/>
    <w:rsid w:val="005D3332"/>
    <w:rsid w:val="005D3C26"/>
    <w:rsid w:val="005D40E1"/>
    <w:rsid w:val="005D4F24"/>
    <w:rsid w:val="005D6CF4"/>
    <w:rsid w:val="005D70CC"/>
    <w:rsid w:val="005E04F1"/>
    <w:rsid w:val="005E0A0B"/>
    <w:rsid w:val="005E1288"/>
    <w:rsid w:val="005E1E34"/>
    <w:rsid w:val="005E47F8"/>
    <w:rsid w:val="005E4F02"/>
    <w:rsid w:val="005E4FB2"/>
    <w:rsid w:val="005E51F5"/>
    <w:rsid w:val="005E71B4"/>
    <w:rsid w:val="005E7B42"/>
    <w:rsid w:val="005F0270"/>
    <w:rsid w:val="005F1007"/>
    <w:rsid w:val="005F39B8"/>
    <w:rsid w:val="005F3F79"/>
    <w:rsid w:val="005F4ED4"/>
    <w:rsid w:val="005F590F"/>
    <w:rsid w:val="005F6188"/>
    <w:rsid w:val="005F6A2C"/>
    <w:rsid w:val="005F7B7D"/>
    <w:rsid w:val="005F7E27"/>
    <w:rsid w:val="0060153E"/>
    <w:rsid w:val="00601EFE"/>
    <w:rsid w:val="0060243E"/>
    <w:rsid w:val="00605664"/>
    <w:rsid w:val="00605D55"/>
    <w:rsid w:val="00605EBA"/>
    <w:rsid w:val="00606752"/>
    <w:rsid w:val="006131E1"/>
    <w:rsid w:val="0061389E"/>
    <w:rsid w:val="006153BE"/>
    <w:rsid w:val="00617083"/>
    <w:rsid w:val="0061760F"/>
    <w:rsid w:val="006179E6"/>
    <w:rsid w:val="006203BA"/>
    <w:rsid w:val="00620B4D"/>
    <w:rsid w:val="00621409"/>
    <w:rsid w:val="00621539"/>
    <w:rsid w:val="00622748"/>
    <w:rsid w:val="006234D7"/>
    <w:rsid w:val="00624FBE"/>
    <w:rsid w:val="006253B7"/>
    <w:rsid w:val="00626AC8"/>
    <w:rsid w:val="0062706B"/>
    <w:rsid w:val="00627735"/>
    <w:rsid w:val="00627D2C"/>
    <w:rsid w:val="00631950"/>
    <w:rsid w:val="00631E01"/>
    <w:rsid w:val="006322D1"/>
    <w:rsid w:val="00633102"/>
    <w:rsid w:val="006331E3"/>
    <w:rsid w:val="00633387"/>
    <w:rsid w:val="006354A5"/>
    <w:rsid w:val="00636936"/>
    <w:rsid w:val="006407C3"/>
    <w:rsid w:val="00640F4E"/>
    <w:rsid w:val="00641EB4"/>
    <w:rsid w:val="00642189"/>
    <w:rsid w:val="006427A8"/>
    <w:rsid w:val="00650474"/>
    <w:rsid w:val="0065048B"/>
    <w:rsid w:val="00650784"/>
    <w:rsid w:val="00652A5A"/>
    <w:rsid w:val="00652B41"/>
    <w:rsid w:val="00652FA6"/>
    <w:rsid w:val="00653C7C"/>
    <w:rsid w:val="00654A7A"/>
    <w:rsid w:val="00655725"/>
    <w:rsid w:val="0065690E"/>
    <w:rsid w:val="00656961"/>
    <w:rsid w:val="00656BEE"/>
    <w:rsid w:val="00657DBD"/>
    <w:rsid w:val="00660B86"/>
    <w:rsid w:val="00660EF1"/>
    <w:rsid w:val="00662D7E"/>
    <w:rsid w:val="0066370A"/>
    <w:rsid w:val="00664525"/>
    <w:rsid w:val="00666609"/>
    <w:rsid w:val="00666E83"/>
    <w:rsid w:val="00667B14"/>
    <w:rsid w:val="00667C07"/>
    <w:rsid w:val="00670855"/>
    <w:rsid w:val="006716DE"/>
    <w:rsid w:val="00673AF3"/>
    <w:rsid w:val="006744A9"/>
    <w:rsid w:val="0067565C"/>
    <w:rsid w:val="00675C90"/>
    <w:rsid w:val="00676B3D"/>
    <w:rsid w:val="006778A8"/>
    <w:rsid w:val="006806C7"/>
    <w:rsid w:val="006810A8"/>
    <w:rsid w:val="00681913"/>
    <w:rsid w:val="00681C91"/>
    <w:rsid w:val="0068476E"/>
    <w:rsid w:val="00685DC0"/>
    <w:rsid w:val="00686330"/>
    <w:rsid w:val="00686540"/>
    <w:rsid w:val="00686BEE"/>
    <w:rsid w:val="00687C22"/>
    <w:rsid w:val="006909B4"/>
    <w:rsid w:val="00690BA2"/>
    <w:rsid w:val="0069100E"/>
    <w:rsid w:val="006931A6"/>
    <w:rsid w:val="00693711"/>
    <w:rsid w:val="00694096"/>
    <w:rsid w:val="0069606B"/>
    <w:rsid w:val="00696572"/>
    <w:rsid w:val="00696788"/>
    <w:rsid w:val="00696873"/>
    <w:rsid w:val="006A0396"/>
    <w:rsid w:val="006A2E2B"/>
    <w:rsid w:val="006A342A"/>
    <w:rsid w:val="006A3B44"/>
    <w:rsid w:val="006A4D8B"/>
    <w:rsid w:val="006B0B41"/>
    <w:rsid w:val="006B4659"/>
    <w:rsid w:val="006B55A5"/>
    <w:rsid w:val="006B644C"/>
    <w:rsid w:val="006B7107"/>
    <w:rsid w:val="006B7CBA"/>
    <w:rsid w:val="006C0658"/>
    <w:rsid w:val="006C153C"/>
    <w:rsid w:val="006C4109"/>
    <w:rsid w:val="006C7517"/>
    <w:rsid w:val="006D0A31"/>
    <w:rsid w:val="006D0B92"/>
    <w:rsid w:val="006D1B49"/>
    <w:rsid w:val="006D3CE1"/>
    <w:rsid w:val="006D4A41"/>
    <w:rsid w:val="006D563D"/>
    <w:rsid w:val="006D5B47"/>
    <w:rsid w:val="006D69C0"/>
    <w:rsid w:val="006D6E6B"/>
    <w:rsid w:val="006E07FC"/>
    <w:rsid w:val="006E0BDE"/>
    <w:rsid w:val="006E121F"/>
    <w:rsid w:val="006E20B1"/>
    <w:rsid w:val="006E4ED7"/>
    <w:rsid w:val="006E60CA"/>
    <w:rsid w:val="006F006C"/>
    <w:rsid w:val="006F00A2"/>
    <w:rsid w:val="006F0363"/>
    <w:rsid w:val="006F11C8"/>
    <w:rsid w:val="006F1955"/>
    <w:rsid w:val="006F36D1"/>
    <w:rsid w:val="006F39A9"/>
    <w:rsid w:val="006F4E26"/>
    <w:rsid w:val="006F6085"/>
    <w:rsid w:val="006F6650"/>
    <w:rsid w:val="007002A8"/>
    <w:rsid w:val="00700604"/>
    <w:rsid w:val="007018C9"/>
    <w:rsid w:val="00702334"/>
    <w:rsid w:val="00702DE2"/>
    <w:rsid w:val="00703B9E"/>
    <w:rsid w:val="00703F3F"/>
    <w:rsid w:val="0070403A"/>
    <w:rsid w:val="007041B4"/>
    <w:rsid w:val="00704D1E"/>
    <w:rsid w:val="00705026"/>
    <w:rsid w:val="007052C0"/>
    <w:rsid w:val="00705AD6"/>
    <w:rsid w:val="00705E14"/>
    <w:rsid w:val="0070715C"/>
    <w:rsid w:val="00707828"/>
    <w:rsid w:val="00710418"/>
    <w:rsid w:val="00710849"/>
    <w:rsid w:val="00710AE7"/>
    <w:rsid w:val="00710CE5"/>
    <w:rsid w:val="007129C1"/>
    <w:rsid w:val="00713307"/>
    <w:rsid w:val="007144BC"/>
    <w:rsid w:val="00715547"/>
    <w:rsid w:val="00722339"/>
    <w:rsid w:val="007255F2"/>
    <w:rsid w:val="0072587A"/>
    <w:rsid w:val="0072727E"/>
    <w:rsid w:val="00733F48"/>
    <w:rsid w:val="00735AD6"/>
    <w:rsid w:val="0073776B"/>
    <w:rsid w:val="007377E6"/>
    <w:rsid w:val="007378CA"/>
    <w:rsid w:val="00737A2A"/>
    <w:rsid w:val="007400C1"/>
    <w:rsid w:val="00741AB5"/>
    <w:rsid w:val="00742724"/>
    <w:rsid w:val="00742F48"/>
    <w:rsid w:val="007454F7"/>
    <w:rsid w:val="007465F4"/>
    <w:rsid w:val="00746669"/>
    <w:rsid w:val="00746CCE"/>
    <w:rsid w:val="00751750"/>
    <w:rsid w:val="007533ED"/>
    <w:rsid w:val="00753985"/>
    <w:rsid w:val="00753D9D"/>
    <w:rsid w:val="00754480"/>
    <w:rsid w:val="00754DF9"/>
    <w:rsid w:val="00756310"/>
    <w:rsid w:val="0075789B"/>
    <w:rsid w:val="0076072C"/>
    <w:rsid w:val="00760B87"/>
    <w:rsid w:val="00761398"/>
    <w:rsid w:val="00761BFD"/>
    <w:rsid w:val="00762DF8"/>
    <w:rsid w:val="00763180"/>
    <w:rsid w:val="007632A1"/>
    <w:rsid w:val="00763D5A"/>
    <w:rsid w:val="00764410"/>
    <w:rsid w:val="00765678"/>
    <w:rsid w:val="007658D1"/>
    <w:rsid w:val="007662D9"/>
    <w:rsid w:val="00767087"/>
    <w:rsid w:val="00770FB7"/>
    <w:rsid w:val="00772322"/>
    <w:rsid w:val="00772856"/>
    <w:rsid w:val="00772C1B"/>
    <w:rsid w:val="007746FB"/>
    <w:rsid w:val="00780B7B"/>
    <w:rsid w:val="00781232"/>
    <w:rsid w:val="00781714"/>
    <w:rsid w:val="00781792"/>
    <w:rsid w:val="007847C0"/>
    <w:rsid w:val="00785241"/>
    <w:rsid w:val="00785354"/>
    <w:rsid w:val="00785B32"/>
    <w:rsid w:val="007863EF"/>
    <w:rsid w:val="00786DE1"/>
    <w:rsid w:val="0078755B"/>
    <w:rsid w:val="00790FCC"/>
    <w:rsid w:val="0079153F"/>
    <w:rsid w:val="00791756"/>
    <w:rsid w:val="00791BF9"/>
    <w:rsid w:val="007920F6"/>
    <w:rsid w:val="007926CE"/>
    <w:rsid w:val="00792E7D"/>
    <w:rsid w:val="007932BB"/>
    <w:rsid w:val="0079389A"/>
    <w:rsid w:val="007954F3"/>
    <w:rsid w:val="0079577B"/>
    <w:rsid w:val="00796747"/>
    <w:rsid w:val="007A1DE9"/>
    <w:rsid w:val="007A30B9"/>
    <w:rsid w:val="007A36A2"/>
    <w:rsid w:val="007A3F3A"/>
    <w:rsid w:val="007A4627"/>
    <w:rsid w:val="007A64C6"/>
    <w:rsid w:val="007A6562"/>
    <w:rsid w:val="007A71CB"/>
    <w:rsid w:val="007B0617"/>
    <w:rsid w:val="007B1904"/>
    <w:rsid w:val="007B2CEB"/>
    <w:rsid w:val="007B4722"/>
    <w:rsid w:val="007B5EC1"/>
    <w:rsid w:val="007B6D56"/>
    <w:rsid w:val="007C2A82"/>
    <w:rsid w:val="007C3F31"/>
    <w:rsid w:val="007C52BB"/>
    <w:rsid w:val="007C5975"/>
    <w:rsid w:val="007C755E"/>
    <w:rsid w:val="007C7591"/>
    <w:rsid w:val="007D0BA5"/>
    <w:rsid w:val="007D0C0E"/>
    <w:rsid w:val="007D2F07"/>
    <w:rsid w:val="007D2F84"/>
    <w:rsid w:val="007D45EB"/>
    <w:rsid w:val="007D4813"/>
    <w:rsid w:val="007D4EB0"/>
    <w:rsid w:val="007D510F"/>
    <w:rsid w:val="007D5D61"/>
    <w:rsid w:val="007D5E52"/>
    <w:rsid w:val="007D6663"/>
    <w:rsid w:val="007E26FA"/>
    <w:rsid w:val="007E3DDF"/>
    <w:rsid w:val="007E5E27"/>
    <w:rsid w:val="007E6B11"/>
    <w:rsid w:val="007E6B66"/>
    <w:rsid w:val="007E75F4"/>
    <w:rsid w:val="007F0CF8"/>
    <w:rsid w:val="007F0EC1"/>
    <w:rsid w:val="007F16C7"/>
    <w:rsid w:val="007F186A"/>
    <w:rsid w:val="007F27B8"/>
    <w:rsid w:val="007F295E"/>
    <w:rsid w:val="007F37CB"/>
    <w:rsid w:val="007F5743"/>
    <w:rsid w:val="007F6291"/>
    <w:rsid w:val="007F675C"/>
    <w:rsid w:val="007F6999"/>
    <w:rsid w:val="007F78F2"/>
    <w:rsid w:val="007F7D48"/>
    <w:rsid w:val="00800295"/>
    <w:rsid w:val="008014A4"/>
    <w:rsid w:val="00803C6C"/>
    <w:rsid w:val="00803FC2"/>
    <w:rsid w:val="00804A75"/>
    <w:rsid w:val="00804B4A"/>
    <w:rsid w:val="008052D8"/>
    <w:rsid w:val="0080792A"/>
    <w:rsid w:val="00807C11"/>
    <w:rsid w:val="0081077D"/>
    <w:rsid w:val="00811585"/>
    <w:rsid w:val="00813A04"/>
    <w:rsid w:val="00814775"/>
    <w:rsid w:val="008157FE"/>
    <w:rsid w:val="008161A4"/>
    <w:rsid w:val="00816B30"/>
    <w:rsid w:val="00816BED"/>
    <w:rsid w:val="00820D08"/>
    <w:rsid w:val="00821569"/>
    <w:rsid w:val="00823440"/>
    <w:rsid w:val="00824F8F"/>
    <w:rsid w:val="00831180"/>
    <w:rsid w:val="00831E39"/>
    <w:rsid w:val="00832FBD"/>
    <w:rsid w:val="0083303B"/>
    <w:rsid w:val="00833FF6"/>
    <w:rsid w:val="00837B93"/>
    <w:rsid w:val="00840A4A"/>
    <w:rsid w:val="008410C2"/>
    <w:rsid w:val="0084161D"/>
    <w:rsid w:val="0084286F"/>
    <w:rsid w:val="00843DB4"/>
    <w:rsid w:val="00844FF0"/>
    <w:rsid w:val="008450B3"/>
    <w:rsid w:val="00847982"/>
    <w:rsid w:val="00855CDE"/>
    <w:rsid w:val="00856DDA"/>
    <w:rsid w:val="0085753E"/>
    <w:rsid w:val="008578FD"/>
    <w:rsid w:val="00857B8E"/>
    <w:rsid w:val="0086119C"/>
    <w:rsid w:val="00861674"/>
    <w:rsid w:val="008619C6"/>
    <w:rsid w:val="00862DF3"/>
    <w:rsid w:val="00862E19"/>
    <w:rsid w:val="00866458"/>
    <w:rsid w:val="00870D6A"/>
    <w:rsid w:val="00870EC6"/>
    <w:rsid w:val="00871789"/>
    <w:rsid w:val="0087471E"/>
    <w:rsid w:val="008747CF"/>
    <w:rsid w:val="008747F7"/>
    <w:rsid w:val="00875E70"/>
    <w:rsid w:val="008804E3"/>
    <w:rsid w:val="00880790"/>
    <w:rsid w:val="0088095F"/>
    <w:rsid w:val="008827CE"/>
    <w:rsid w:val="00882ED0"/>
    <w:rsid w:val="00884211"/>
    <w:rsid w:val="008845FE"/>
    <w:rsid w:val="00885828"/>
    <w:rsid w:val="00885A8C"/>
    <w:rsid w:val="008869A0"/>
    <w:rsid w:val="00887533"/>
    <w:rsid w:val="00887857"/>
    <w:rsid w:val="00887968"/>
    <w:rsid w:val="00887AAE"/>
    <w:rsid w:val="008906F1"/>
    <w:rsid w:val="008916C3"/>
    <w:rsid w:val="008917C7"/>
    <w:rsid w:val="00892277"/>
    <w:rsid w:val="00893A28"/>
    <w:rsid w:val="008977BB"/>
    <w:rsid w:val="008A1A0E"/>
    <w:rsid w:val="008A3703"/>
    <w:rsid w:val="008A3ADC"/>
    <w:rsid w:val="008A4E69"/>
    <w:rsid w:val="008A584B"/>
    <w:rsid w:val="008A63E5"/>
    <w:rsid w:val="008A7A51"/>
    <w:rsid w:val="008A7DD1"/>
    <w:rsid w:val="008B15DB"/>
    <w:rsid w:val="008B24C9"/>
    <w:rsid w:val="008B43FA"/>
    <w:rsid w:val="008B5688"/>
    <w:rsid w:val="008B5A29"/>
    <w:rsid w:val="008B6C32"/>
    <w:rsid w:val="008B76B4"/>
    <w:rsid w:val="008C1E1A"/>
    <w:rsid w:val="008C323E"/>
    <w:rsid w:val="008C3F0C"/>
    <w:rsid w:val="008C63EF"/>
    <w:rsid w:val="008C6749"/>
    <w:rsid w:val="008C7764"/>
    <w:rsid w:val="008C7C99"/>
    <w:rsid w:val="008D1319"/>
    <w:rsid w:val="008D3375"/>
    <w:rsid w:val="008D4210"/>
    <w:rsid w:val="008D4510"/>
    <w:rsid w:val="008D489C"/>
    <w:rsid w:val="008D50F5"/>
    <w:rsid w:val="008D5AFE"/>
    <w:rsid w:val="008D5C4B"/>
    <w:rsid w:val="008D78CD"/>
    <w:rsid w:val="008E0C5A"/>
    <w:rsid w:val="008E1FEB"/>
    <w:rsid w:val="008E23C6"/>
    <w:rsid w:val="008E4CA9"/>
    <w:rsid w:val="008E5C1A"/>
    <w:rsid w:val="008E719B"/>
    <w:rsid w:val="008F0C7F"/>
    <w:rsid w:val="008F30FD"/>
    <w:rsid w:val="008F3D70"/>
    <w:rsid w:val="008F47FD"/>
    <w:rsid w:val="008F55CE"/>
    <w:rsid w:val="008F6004"/>
    <w:rsid w:val="008F6617"/>
    <w:rsid w:val="008F76EB"/>
    <w:rsid w:val="009006A4"/>
    <w:rsid w:val="009010AD"/>
    <w:rsid w:val="0090167F"/>
    <w:rsid w:val="0090229C"/>
    <w:rsid w:val="009029BA"/>
    <w:rsid w:val="00902E52"/>
    <w:rsid w:val="00903C67"/>
    <w:rsid w:val="00904B54"/>
    <w:rsid w:val="0090577C"/>
    <w:rsid w:val="0090594D"/>
    <w:rsid w:val="00905A9F"/>
    <w:rsid w:val="00905B71"/>
    <w:rsid w:val="00907504"/>
    <w:rsid w:val="009100BF"/>
    <w:rsid w:val="0091017F"/>
    <w:rsid w:val="00910254"/>
    <w:rsid w:val="00911F92"/>
    <w:rsid w:val="009120C6"/>
    <w:rsid w:val="00912C04"/>
    <w:rsid w:val="00912D2C"/>
    <w:rsid w:val="00913D62"/>
    <w:rsid w:val="00914006"/>
    <w:rsid w:val="00914173"/>
    <w:rsid w:val="00915725"/>
    <w:rsid w:val="00915BE7"/>
    <w:rsid w:val="0091647A"/>
    <w:rsid w:val="00916CC6"/>
    <w:rsid w:val="009173FF"/>
    <w:rsid w:val="00917B52"/>
    <w:rsid w:val="009208E9"/>
    <w:rsid w:val="00920B12"/>
    <w:rsid w:val="009210E4"/>
    <w:rsid w:val="009211C8"/>
    <w:rsid w:val="0092124E"/>
    <w:rsid w:val="00921370"/>
    <w:rsid w:val="00921E06"/>
    <w:rsid w:val="00922D79"/>
    <w:rsid w:val="00923264"/>
    <w:rsid w:val="009248A9"/>
    <w:rsid w:val="00925571"/>
    <w:rsid w:val="00925EB3"/>
    <w:rsid w:val="00926903"/>
    <w:rsid w:val="00927A37"/>
    <w:rsid w:val="00931DE4"/>
    <w:rsid w:val="0093203E"/>
    <w:rsid w:val="00932998"/>
    <w:rsid w:val="00933EE4"/>
    <w:rsid w:val="009352E6"/>
    <w:rsid w:val="00935C2D"/>
    <w:rsid w:val="00935F5E"/>
    <w:rsid w:val="009410E2"/>
    <w:rsid w:val="009416B5"/>
    <w:rsid w:val="00941B16"/>
    <w:rsid w:val="00944D63"/>
    <w:rsid w:val="00944FCD"/>
    <w:rsid w:val="0094516D"/>
    <w:rsid w:val="00945E2E"/>
    <w:rsid w:val="00945EE5"/>
    <w:rsid w:val="0094719A"/>
    <w:rsid w:val="0095145B"/>
    <w:rsid w:val="00953C33"/>
    <w:rsid w:val="0095489B"/>
    <w:rsid w:val="00954D99"/>
    <w:rsid w:val="00955EF3"/>
    <w:rsid w:val="0095648E"/>
    <w:rsid w:val="00956FB7"/>
    <w:rsid w:val="00956FC1"/>
    <w:rsid w:val="00960E7F"/>
    <w:rsid w:val="00961048"/>
    <w:rsid w:val="00962E5C"/>
    <w:rsid w:val="0096398E"/>
    <w:rsid w:val="0096408C"/>
    <w:rsid w:val="009640F3"/>
    <w:rsid w:val="009650E1"/>
    <w:rsid w:val="00965333"/>
    <w:rsid w:val="00965663"/>
    <w:rsid w:val="00965FE8"/>
    <w:rsid w:val="0096735D"/>
    <w:rsid w:val="00970743"/>
    <w:rsid w:val="009715BE"/>
    <w:rsid w:val="00971622"/>
    <w:rsid w:val="009717DD"/>
    <w:rsid w:val="009720DC"/>
    <w:rsid w:val="009723BF"/>
    <w:rsid w:val="009731B1"/>
    <w:rsid w:val="00973C72"/>
    <w:rsid w:val="00974495"/>
    <w:rsid w:val="00976F2A"/>
    <w:rsid w:val="009815D5"/>
    <w:rsid w:val="00982BAA"/>
    <w:rsid w:val="009834AD"/>
    <w:rsid w:val="009839DE"/>
    <w:rsid w:val="00983A34"/>
    <w:rsid w:val="00983A69"/>
    <w:rsid w:val="009845F5"/>
    <w:rsid w:val="00984B24"/>
    <w:rsid w:val="00985EFB"/>
    <w:rsid w:val="0098633F"/>
    <w:rsid w:val="009875AB"/>
    <w:rsid w:val="00987CE6"/>
    <w:rsid w:val="00991954"/>
    <w:rsid w:val="00991AE6"/>
    <w:rsid w:val="009943F8"/>
    <w:rsid w:val="009956C6"/>
    <w:rsid w:val="00997340"/>
    <w:rsid w:val="009A0FCC"/>
    <w:rsid w:val="009A14EF"/>
    <w:rsid w:val="009A19B8"/>
    <w:rsid w:val="009A1DC2"/>
    <w:rsid w:val="009A2285"/>
    <w:rsid w:val="009A26EF"/>
    <w:rsid w:val="009A3175"/>
    <w:rsid w:val="009A4442"/>
    <w:rsid w:val="009A469F"/>
    <w:rsid w:val="009A52E9"/>
    <w:rsid w:val="009A601B"/>
    <w:rsid w:val="009A6327"/>
    <w:rsid w:val="009A67AB"/>
    <w:rsid w:val="009A697E"/>
    <w:rsid w:val="009A6A6F"/>
    <w:rsid w:val="009A77D6"/>
    <w:rsid w:val="009B009B"/>
    <w:rsid w:val="009B0A64"/>
    <w:rsid w:val="009B0C21"/>
    <w:rsid w:val="009B0C97"/>
    <w:rsid w:val="009B238D"/>
    <w:rsid w:val="009B249B"/>
    <w:rsid w:val="009B2F39"/>
    <w:rsid w:val="009B3849"/>
    <w:rsid w:val="009B446C"/>
    <w:rsid w:val="009B4B53"/>
    <w:rsid w:val="009B5924"/>
    <w:rsid w:val="009B5D0F"/>
    <w:rsid w:val="009B66C6"/>
    <w:rsid w:val="009B7B7A"/>
    <w:rsid w:val="009C5AF1"/>
    <w:rsid w:val="009C6193"/>
    <w:rsid w:val="009C622F"/>
    <w:rsid w:val="009C6598"/>
    <w:rsid w:val="009C66A9"/>
    <w:rsid w:val="009C721A"/>
    <w:rsid w:val="009D02E6"/>
    <w:rsid w:val="009D161B"/>
    <w:rsid w:val="009D1A5F"/>
    <w:rsid w:val="009D2241"/>
    <w:rsid w:val="009D3798"/>
    <w:rsid w:val="009D3C8D"/>
    <w:rsid w:val="009D53D9"/>
    <w:rsid w:val="009D5D1B"/>
    <w:rsid w:val="009D63A1"/>
    <w:rsid w:val="009E1D09"/>
    <w:rsid w:val="009E434F"/>
    <w:rsid w:val="009E46B9"/>
    <w:rsid w:val="009E47F5"/>
    <w:rsid w:val="009E63F6"/>
    <w:rsid w:val="009E680B"/>
    <w:rsid w:val="009E7194"/>
    <w:rsid w:val="009E7C05"/>
    <w:rsid w:val="009F244B"/>
    <w:rsid w:val="009F494F"/>
    <w:rsid w:val="009F5371"/>
    <w:rsid w:val="009F5983"/>
    <w:rsid w:val="009F7173"/>
    <w:rsid w:val="00A00F0C"/>
    <w:rsid w:val="00A010CB"/>
    <w:rsid w:val="00A01540"/>
    <w:rsid w:val="00A01F8E"/>
    <w:rsid w:val="00A02B4D"/>
    <w:rsid w:val="00A03328"/>
    <w:rsid w:val="00A0446D"/>
    <w:rsid w:val="00A04BB2"/>
    <w:rsid w:val="00A06236"/>
    <w:rsid w:val="00A07144"/>
    <w:rsid w:val="00A07348"/>
    <w:rsid w:val="00A07B9B"/>
    <w:rsid w:val="00A07EFF"/>
    <w:rsid w:val="00A113E0"/>
    <w:rsid w:val="00A12850"/>
    <w:rsid w:val="00A13A0A"/>
    <w:rsid w:val="00A13D2F"/>
    <w:rsid w:val="00A14200"/>
    <w:rsid w:val="00A14932"/>
    <w:rsid w:val="00A16CA6"/>
    <w:rsid w:val="00A16ED7"/>
    <w:rsid w:val="00A213FC"/>
    <w:rsid w:val="00A22E76"/>
    <w:rsid w:val="00A22FB9"/>
    <w:rsid w:val="00A24686"/>
    <w:rsid w:val="00A253FF"/>
    <w:rsid w:val="00A25502"/>
    <w:rsid w:val="00A25854"/>
    <w:rsid w:val="00A25896"/>
    <w:rsid w:val="00A2619A"/>
    <w:rsid w:val="00A26297"/>
    <w:rsid w:val="00A27572"/>
    <w:rsid w:val="00A30382"/>
    <w:rsid w:val="00A3060C"/>
    <w:rsid w:val="00A314E3"/>
    <w:rsid w:val="00A31679"/>
    <w:rsid w:val="00A3253D"/>
    <w:rsid w:val="00A32DA9"/>
    <w:rsid w:val="00A3391B"/>
    <w:rsid w:val="00A33DB1"/>
    <w:rsid w:val="00A33DF7"/>
    <w:rsid w:val="00A34F0E"/>
    <w:rsid w:val="00A35102"/>
    <w:rsid w:val="00A355DE"/>
    <w:rsid w:val="00A35D6F"/>
    <w:rsid w:val="00A36E9A"/>
    <w:rsid w:val="00A378E1"/>
    <w:rsid w:val="00A37D75"/>
    <w:rsid w:val="00A37DF3"/>
    <w:rsid w:val="00A40DFB"/>
    <w:rsid w:val="00A41175"/>
    <w:rsid w:val="00A41426"/>
    <w:rsid w:val="00A41A47"/>
    <w:rsid w:val="00A42873"/>
    <w:rsid w:val="00A42D3A"/>
    <w:rsid w:val="00A44C3F"/>
    <w:rsid w:val="00A44EF3"/>
    <w:rsid w:val="00A45FEA"/>
    <w:rsid w:val="00A46BFF"/>
    <w:rsid w:val="00A470F9"/>
    <w:rsid w:val="00A47252"/>
    <w:rsid w:val="00A47924"/>
    <w:rsid w:val="00A47B27"/>
    <w:rsid w:val="00A502E4"/>
    <w:rsid w:val="00A508DD"/>
    <w:rsid w:val="00A50BAB"/>
    <w:rsid w:val="00A50F0C"/>
    <w:rsid w:val="00A5121F"/>
    <w:rsid w:val="00A518C4"/>
    <w:rsid w:val="00A52A84"/>
    <w:rsid w:val="00A52C4E"/>
    <w:rsid w:val="00A57683"/>
    <w:rsid w:val="00A6059A"/>
    <w:rsid w:val="00A606DE"/>
    <w:rsid w:val="00A63427"/>
    <w:rsid w:val="00A66DBA"/>
    <w:rsid w:val="00A6772F"/>
    <w:rsid w:val="00A67E57"/>
    <w:rsid w:val="00A72C5A"/>
    <w:rsid w:val="00A73C2F"/>
    <w:rsid w:val="00A7413B"/>
    <w:rsid w:val="00A75224"/>
    <w:rsid w:val="00A754BC"/>
    <w:rsid w:val="00A7611B"/>
    <w:rsid w:val="00A76B3D"/>
    <w:rsid w:val="00A76CE5"/>
    <w:rsid w:val="00A77906"/>
    <w:rsid w:val="00A80256"/>
    <w:rsid w:val="00A81476"/>
    <w:rsid w:val="00A815CC"/>
    <w:rsid w:val="00A82F24"/>
    <w:rsid w:val="00A8400F"/>
    <w:rsid w:val="00A84618"/>
    <w:rsid w:val="00A8481C"/>
    <w:rsid w:val="00A86900"/>
    <w:rsid w:val="00A86B0C"/>
    <w:rsid w:val="00A86ECB"/>
    <w:rsid w:val="00A86FDE"/>
    <w:rsid w:val="00A8740A"/>
    <w:rsid w:val="00A90CB8"/>
    <w:rsid w:val="00A9152A"/>
    <w:rsid w:val="00A927D9"/>
    <w:rsid w:val="00A92FD4"/>
    <w:rsid w:val="00A941CB"/>
    <w:rsid w:val="00A958BF"/>
    <w:rsid w:val="00A95BDC"/>
    <w:rsid w:val="00A95F74"/>
    <w:rsid w:val="00A979D1"/>
    <w:rsid w:val="00AA0864"/>
    <w:rsid w:val="00AA1698"/>
    <w:rsid w:val="00AA2C72"/>
    <w:rsid w:val="00AA6ACE"/>
    <w:rsid w:val="00AA7AD0"/>
    <w:rsid w:val="00AB1DA8"/>
    <w:rsid w:val="00AB3104"/>
    <w:rsid w:val="00AB39AE"/>
    <w:rsid w:val="00AB43D6"/>
    <w:rsid w:val="00AB4DC7"/>
    <w:rsid w:val="00AB5340"/>
    <w:rsid w:val="00AB58A0"/>
    <w:rsid w:val="00AB6188"/>
    <w:rsid w:val="00AB66EF"/>
    <w:rsid w:val="00AB6DB3"/>
    <w:rsid w:val="00AC110D"/>
    <w:rsid w:val="00AC24B7"/>
    <w:rsid w:val="00AC3E7C"/>
    <w:rsid w:val="00AC41AD"/>
    <w:rsid w:val="00AC58EB"/>
    <w:rsid w:val="00AC5B6D"/>
    <w:rsid w:val="00AC72ED"/>
    <w:rsid w:val="00AC7E45"/>
    <w:rsid w:val="00AD0382"/>
    <w:rsid w:val="00AD2591"/>
    <w:rsid w:val="00AD2B3D"/>
    <w:rsid w:val="00AD40C3"/>
    <w:rsid w:val="00AE1A84"/>
    <w:rsid w:val="00AE1AA0"/>
    <w:rsid w:val="00AE2D32"/>
    <w:rsid w:val="00AE2DBC"/>
    <w:rsid w:val="00AE45AA"/>
    <w:rsid w:val="00AE4AF8"/>
    <w:rsid w:val="00AE5378"/>
    <w:rsid w:val="00AE5589"/>
    <w:rsid w:val="00AE55C1"/>
    <w:rsid w:val="00AE6179"/>
    <w:rsid w:val="00AE69CC"/>
    <w:rsid w:val="00AE7F0F"/>
    <w:rsid w:val="00AF13E5"/>
    <w:rsid w:val="00AF1679"/>
    <w:rsid w:val="00AF17AF"/>
    <w:rsid w:val="00AF26CB"/>
    <w:rsid w:val="00AF4506"/>
    <w:rsid w:val="00AF49E8"/>
    <w:rsid w:val="00AF4C8A"/>
    <w:rsid w:val="00AF5F6F"/>
    <w:rsid w:val="00AF602A"/>
    <w:rsid w:val="00AF7681"/>
    <w:rsid w:val="00AF7B0D"/>
    <w:rsid w:val="00B013BA"/>
    <w:rsid w:val="00B01792"/>
    <w:rsid w:val="00B01E02"/>
    <w:rsid w:val="00B026F3"/>
    <w:rsid w:val="00B02891"/>
    <w:rsid w:val="00B028B1"/>
    <w:rsid w:val="00B04114"/>
    <w:rsid w:val="00B04730"/>
    <w:rsid w:val="00B04A96"/>
    <w:rsid w:val="00B04C52"/>
    <w:rsid w:val="00B106E9"/>
    <w:rsid w:val="00B10FA4"/>
    <w:rsid w:val="00B111B3"/>
    <w:rsid w:val="00B11E2D"/>
    <w:rsid w:val="00B13240"/>
    <w:rsid w:val="00B1348E"/>
    <w:rsid w:val="00B135CF"/>
    <w:rsid w:val="00B14616"/>
    <w:rsid w:val="00B1515C"/>
    <w:rsid w:val="00B15D62"/>
    <w:rsid w:val="00B16406"/>
    <w:rsid w:val="00B16A26"/>
    <w:rsid w:val="00B16BF6"/>
    <w:rsid w:val="00B16D4B"/>
    <w:rsid w:val="00B20813"/>
    <w:rsid w:val="00B220F7"/>
    <w:rsid w:val="00B23E10"/>
    <w:rsid w:val="00B30EF8"/>
    <w:rsid w:val="00B335A0"/>
    <w:rsid w:val="00B33D7D"/>
    <w:rsid w:val="00B3480F"/>
    <w:rsid w:val="00B37456"/>
    <w:rsid w:val="00B37A2C"/>
    <w:rsid w:val="00B37C1C"/>
    <w:rsid w:val="00B40453"/>
    <w:rsid w:val="00B40BE6"/>
    <w:rsid w:val="00B422C9"/>
    <w:rsid w:val="00B43D65"/>
    <w:rsid w:val="00B4417D"/>
    <w:rsid w:val="00B44B59"/>
    <w:rsid w:val="00B450A3"/>
    <w:rsid w:val="00B45C03"/>
    <w:rsid w:val="00B45CC0"/>
    <w:rsid w:val="00B4648D"/>
    <w:rsid w:val="00B471CB"/>
    <w:rsid w:val="00B47766"/>
    <w:rsid w:val="00B51865"/>
    <w:rsid w:val="00B5445C"/>
    <w:rsid w:val="00B54816"/>
    <w:rsid w:val="00B54AA5"/>
    <w:rsid w:val="00B569FF"/>
    <w:rsid w:val="00B57832"/>
    <w:rsid w:val="00B57F8C"/>
    <w:rsid w:val="00B60753"/>
    <w:rsid w:val="00B64C95"/>
    <w:rsid w:val="00B65767"/>
    <w:rsid w:val="00B668C0"/>
    <w:rsid w:val="00B6729B"/>
    <w:rsid w:val="00B67346"/>
    <w:rsid w:val="00B67941"/>
    <w:rsid w:val="00B67F24"/>
    <w:rsid w:val="00B705C1"/>
    <w:rsid w:val="00B70602"/>
    <w:rsid w:val="00B70ACF"/>
    <w:rsid w:val="00B713ED"/>
    <w:rsid w:val="00B7178C"/>
    <w:rsid w:val="00B71A4A"/>
    <w:rsid w:val="00B722C1"/>
    <w:rsid w:val="00B73985"/>
    <w:rsid w:val="00B74020"/>
    <w:rsid w:val="00B75263"/>
    <w:rsid w:val="00B771D5"/>
    <w:rsid w:val="00B77C8F"/>
    <w:rsid w:val="00B82323"/>
    <w:rsid w:val="00B82571"/>
    <w:rsid w:val="00B855BC"/>
    <w:rsid w:val="00B85F97"/>
    <w:rsid w:val="00B86B3C"/>
    <w:rsid w:val="00B86E09"/>
    <w:rsid w:val="00B86F56"/>
    <w:rsid w:val="00B87EB1"/>
    <w:rsid w:val="00B910FE"/>
    <w:rsid w:val="00B91DBA"/>
    <w:rsid w:val="00B94C7C"/>
    <w:rsid w:val="00B94CBF"/>
    <w:rsid w:val="00BA072F"/>
    <w:rsid w:val="00BA1787"/>
    <w:rsid w:val="00BA2373"/>
    <w:rsid w:val="00BA2653"/>
    <w:rsid w:val="00BA2F85"/>
    <w:rsid w:val="00BA351F"/>
    <w:rsid w:val="00BA3E38"/>
    <w:rsid w:val="00BA4D97"/>
    <w:rsid w:val="00BA6830"/>
    <w:rsid w:val="00BA78DE"/>
    <w:rsid w:val="00BA7E03"/>
    <w:rsid w:val="00BB02CC"/>
    <w:rsid w:val="00BB14A7"/>
    <w:rsid w:val="00BB2115"/>
    <w:rsid w:val="00BB268B"/>
    <w:rsid w:val="00BB27FC"/>
    <w:rsid w:val="00BB4C9F"/>
    <w:rsid w:val="00BB5DC1"/>
    <w:rsid w:val="00BB687E"/>
    <w:rsid w:val="00BB6DFB"/>
    <w:rsid w:val="00BB74E7"/>
    <w:rsid w:val="00BC0B1D"/>
    <w:rsid w:val="00BC13C4"/>
    <w:rsid w:val="00BC1CDF"/>
    <w:rsid w:val="00BC5AF8"/>
    <w:rsid w:val="00BC5C5A"/>
    <w:rsid w:val="00BC6707"/>
    <w:rsid w:val="00BD1B9B"/>
    <w:rsid w:val="00BD7254"/>
    <w:rsid w:val="00BE0036"/>
    <w:rsid w:val="00BE0111"/>
    <w:rsid w:val="00BE1BDB"/>
    <w:rsid w:val="00BE2875"/>
    <w:rsid w:val="00BE29C2"/>
    <w:rsid w:val="00BE3B0E"/>
    <w:rsid w:val="00BE42CD"/>
    <w:rsid w:val="00BE4D0B"/>
    <w:rsid w:val="00BE4D8E"/>
    <w:rsid w:val="00BE6366"/>
    <w:rsid w:val="00BE6600"/>
    <w:rsid w:val="00BE7F42"/>
    <w:rsid w:val="00BF22B5"/>
    <w:rsid w:val="00BF366A"/>
    <w:rsid w:val="00BF5223"/>
    <w:rsid w:val="00BF690A"/>
    <w:rsid w:val="00BF76BC"/>
    <w:rsid w:val="00BF7D32"/>
    <w:rsid w:val="00BF7D5C"/>
    <w:rsid w:val="00C004D6"/>
    <w:rsid w:val="00C045D2"/>
    <w:rsid w:val="00C052D8"/>
    <w:rsid w:val="00C064B6"/>
    <w:rsid w:val="00C0727B"/>
    <w:rsid w:val="00C073D5"/>
    <w:rsid w:val="00C076C7"/>
    <w:rsid w:val="00C105AD"/>
    <w:rsid w:val="00C12E1D"/>
    <w:rsid w:val="00C13273"/>
    <w:rsid w:val="00C13453"/>
    <w:rsid w:val="00C14BC4"/>
    <w:rsid w:val="00C17673"/>
    <w:rsid w:val="00C17739"/>
    <w:rsid w:val="00C17D01"/>
    <w:rsid w:val="00C206C0"/>
    <w:rsid w:val="00C20892"/>
    <w:rsid w:val="00C22EBB"/>
    <w:rsid w:val="00C25101"/>
    <w:rsid w:val="00C262AF"/>
    <w:rsid w:val="00C275E6"/>
    <w:rsid w:val="00C30134"/>
    <w:rsid w:val="00C3038A"/>
    <w:rsid w:val="00C31D0E"/>
    <w:rsid w:val="00C32A72"/>
    <w:rsid w:val="00C33F68"/>
    <w:rsid w:val="00C34DD4"/>
    <w:rsid w:val="00C34F0C"/>
    <w:rsid w:val="00C3542A"/>
    <w:rsid w:val="00C357EB"/>
    <w:rsid w:val="00C36596"/>
    <w:rsid w:val="00C3726D"/>
    <w:rsid w:val="00C375F2"/>
    <w:rsid w:val="00C40645"/>
    <w:rsid w:val="00C4065B"/>
    <w:rsid w:val="00C41856"/>
    <w:rsid w:val="00C43A5F"/>
    <w:rsid w:val="00C44193"/>
    <w:rsid w:val="00C4426A"/>
    <w:rsid w:val="00C44ADD"/>
    <w:rsid w:val="00C45565"/>
    <w:rsid w:val="00C45E88"/>
    <w:rsid w:val="00C50695"/>
    <w:rsid w:val="00C507C2"/>
    <w:rsid w:val="00C51449"/>
    <w:rsid w:val="00C51FD7"/>
    <w:rsid w:val="00C52E51"/>
    <w:rsid w:val="00C55359"/>
    <w:rsid w:val="00C6138D"/>
    <w:rsid w:val="00C61981"/>
    <w:rsid w:val="00C637C2"/>
    <w:rsid w:val="00C63D8F"/>
    <w:rsid w:val="00C647D7"/>
    <w:rsid w:val="00C64836"/>
    <w:rsid w:val="00C65674"/>
    <w:rsid w:val="00C66360"/>
    <w:rsid w:val="00C67312"/>
    <w:rsid w:val="00C70304"/>
    <w:rsid w:val="00C71925"/>
    <w:rsid w:val="00C73C6D"/>
    <w:rsid w:val="00C74A6B"/>
    <w:rsid w:val="00C765B6"/>
    <w:rsid w:val="00C80FE4"/>
    <w:rsid w:val="00C82055"/>
    <w:rsid w:val="00C8250F"/>
    <w:rsid w:val="00C8384F"/>
    <w:rsid w:val="00C83B9C"/>
    <w:rsid w:val="00C844FF"/>
    <w:rsid w:val="00C85ADA"/>
    <w:rsid w:val="00C862ED"/>
    <w:rsid w:val="00C8690E"/>
    <w:rsid w:val="00C86D8E"/>
    <w:rsid w:val="00C912BF"/>
    <w:rsid w:val="00C91663"/>
    <w:rsid w:val="00C9289A"/>
    <w:rsid w:val="00C92D0D"/>
    <w:rsid w:val="00C948C2"/>
    <w:rsid w:val="00C97B98"/>
    <w:rsid w:val="00CA016C"/>
    <w:rsid w:val="00CA2996"/>
    <w:rsid w:val="00CA7989"/>
    <w:rsid w:val="00CB13F4"/>
    <w:rsid w:val="00CB2369"/>
    <w:rsid w:val="00CB2485"/>
    <w:rsid w:val="00CB392C"/>
    <w:rsid w:val="00CB3A01"/>
    <w:rsid w:val="00CB484F"/>
    <w:rsid w:val="00CB6031"/>
    <w:rsid w:val="00CB7184"/>
    <w:rsid w:val="00CB73CE"/>
    <w:rsid w:val="00CC07D1"/>
    <w:rsid w:val="00CC1DCB"/>
    <w:rsid w:val="00CC3B4F"/>
    <w:rsid w:val="00CC517C"/>
    <w:rsid w:val="00CC52D4"/>
    <w:rsid w:val="00CC6039"/>
    <w:rsid w:val="00CC6D9A"/>
    <w:rsid w:val="00CC6EE5"/>
    <w:rsid w:val="00CC7443"/>
    <w:rsid w:val="00CD0D84"/>
    <w:rsid w:val="00CD1FB2"/>
    <w:rsid w:val="00CD2689"/>
    <w:rsid w:val="00CD373E"/>
    <w:rsid w:val="00CD3EF2"/>
    <w:rsid w:val="00CD424E"/>
    <w:rsid w:val="00CD455E"/>
    <w:rsid w:val="00CD4DCA"/>
    <w:rsid w:val="00CD7DFD"/>
    <w:rsid w:val="00CE0EEB"/>
    <w:rsid w:val="00CE18DB"/>
    <w:rsid w:val="00CE1C33"/>
    <w:rsid w:val="00CE2960"/>
    <w:rsid w:val="00CE2D3F"/>
    <w:rsid w:val="00CE3EE2"/>
    <w:rsid w:val="00CE4EB4"/>
    <w:rsid w:val="00CE5B0D"/>
    <w:rsid w:val="00CE60AF"/>
    <w:rsid w:val="00CE70EA"/>
    <w:rsid w:val="00CF061C"/>
    <w:rsid w:val="00CF43AA"/>
    <w:rsid w:val="00CF46D2"/>
    <w:rsid w:val="00CF4CB1"/>
    <w:rsid w:val="00CF7C0B"/>
    <w:rsid w:val="00D00478"/>
    <w:rsid w:val="00D00817"/>
    <w:rsid w:val="00D0090E"/>
    <w:rsid w:val="00D00A5D"/>
    <w:rsid w:val="00D01892"/>
    <w:rsid w:val="00D01E82"/>
    <w:rsid w:val="00D01FFD"/>
    <w:rsid w:val="00D04143"/>
    <w:rsid w:val="00D04469"/>
    <w:rsid w:val="00D05A04"/>
    <w:rsid w:val="00D05EA2"/>
    <w:rsid w:val="00D06148"/>
    <w:rsid w:val="00D06CA0"/>
    <w:rsid w:val="00D07455"/>
    <w:rsid w:val="00D10D18"/>
    <w:rsid w:val="00D10E74"/>
    <w:rsid w:val="00D117D8"/>
    <w:rsid w:val="00D121CB"/>
    <w:rsid w:val="00D136B3"/>
    <w:rsid w:val="00D1393F"/>
    <w:rsid w:val="00D15A48"/>
    <w:rsid w:val="00D174CC"/>
    <w:rsid w:val="00D17F13"/>
    <w:rsid w:val="00D21C35"/>
    <w:rsid w:val="00D22AE0"/>
    <w:rsid w:val="00D23EC1"/>
    <w:rsid w:val="00D25190"/>
    <w:rsid w:val="00D25AE5"/>
    <w:rsid w:val="00D2679D"/>
    <w:rsid w:val="00D26E29"/>
    <w:rsid w:val="00D319AF"/>
    <w:rsid w:val="00D321A4"/>
    <w:rsid w:val="00D33045"/>
    <w:rsid w:val="00D33AE1"/>
    <w:rsid w:val="00D3477D"/>
    <w:rsid w:val="00D349F0"/>
    <w:rsid w:val="00D3544A"/>
    <w:rsid w:val="00D356AA"/>
    <w:rsid w:val="00D369D4"/>
    <w:rsid w:val="00D37513"/>
    <w:rsid w:val="00D40156"/>
    <w:rsid w:val="00D403BB"/>
    <w:rsid w:val="00D420B5"/>
    <w:rsid w:val="00D4236D"/>
    <w:rsid w:val="00D4243F"/>
    <w:rsid w:val="00D453F7"/>
    <w:rsid w:val="00D45BBA"/>
    <w:rsid w:val="00D45DF0"/>
    <w:rsid w:val="00D465F6"/>
    <w:rsid w:val="00D4688C"/>
    <w:rsid w:val="00D47109"/>
    <w:rsid w:val="00D471DB"/>
    <w:rsid w:val="00D473A1"/>
    <w:rsid w:val="00D477E3"/>
    <w:rsid w:val="00D5350C"/>
    <w:rsid w:val="00D537F6"/>
    <w:rsid w:val="00D56C0E"/>
    <w:rsid w:val="00D57370"/>
    <w:rsid w:val="00D60214"/>
    <w:rsid w:val="00D60266"/>
    <w:rsid w:val="00D607EF"/>
    <w:rsid w:val="00D623B8"/>
    <w:rsid w:val="00D63774"/>
    <w:rsid w:val="00D65A4E"/>
    <w:rsid w:val="00D65C72"/>
    <w:rsid w:val="00D66589"/>
    <w:rsid w:val="00D70F2A"/>
    <w:rsid w:val="00D711EE"/>
    <w:rsid w:val="00D7178A"/>
    <w:rsid w:val="00D71E80"/>
    <w:rsid w:val="00D72AB8"/>
    <w:rsid w:val="00D7476F"/>
    <w:rsid w:val="00D769EA"/>
    <w:rsid w:val="00D76B52"/>
    <w:rsid w:val="00D76EE8"/>
    <w:rsid w:val="00D770C9"/>
    <w:rsid w:val="00D770E9"/>
    <w:rsid w:val="00D77644"/>
    <w:rsid w:val="00D81736"/>
    <w:rsid w:val="00D818CE"/>
    <w:rsid w:val="00D8203A"/>
    <w:rsid w:val="00D8303B"/>
    <w:rsid w:val="00D83684"/>
    <w:rsid w:val="00D8482F"/>
    <w:rsid w:val="00D85AA0"/>
    <w:rsid w:val="00D9199B"/>
    <w:rsid w:val="00D91C63"/>
    <w:rsid w:val="00D92048"/>
    <w:rsid w:val="00D935F1"/>
    <w:rsid w:val="00D939E7"/>
    <w:rsid w:val="00D96EDF"/>
    <w:rsid w:val="00D97662"/>
    <w:rsid w:val="00DA16E7"/>
    <w:rsid w:val="00DA214C"/>
    <w:rsid w:val="00DA3530"/>
    <w:rsid w:val="00DA36E7"/>
    <w:rsid w:val="00DA51D6"/>
    <w:rsid w:val="00DA5645"/>
    <w:rsid w:val="00DA675A"/>
    <w:rsid w:val="00DA7196"/>
    <w:rsid w:val="00DA7285"/>
    <w:rsid w:val="00DA74B1"/>
    <w:rsid w:val="00DB1729"/>
    <w:rsid w:val="00DB1CAB"/>
    <w:rsid w:val="00DB1F18"/>
    <w:rsid w:val="00DB20EA"/>
    <w:rsid w:val="00DB5009"/>
    <w:rsid w:val="00DB5DFB"/>
    <w:rsid w:val="00DB62E0"/>
    <w:rsid w:val="00DB7194"/>
    <w:rsid w:val="00DB71A6"/>
    <w:rsid w:val="00DB731D"/>
    <w:rsid w:val="00DB7D84"/>
    <w:rsid w:val="00DC22E9"/>
    <w:rsid w:val="00DC4425"/>
    <w:rsid w:val="00DC5C32"/>
    <w:rsid w:val="00DC6E5F"/>
    <w:rsid w:val="00DC6EB5"/>
    <w:rsid w:val="00DC7AD9"/>
    <w:rsid w:val="00DD04B2"/>
    <w:rsid w:val="00DD2012"/>
    <w:rsid w:val="00DD28EB"/>
    <w:rsid w:val="00DD53DD"/>
    <w:rsid w:val="00DD7D3F"/>
    <w:rsid w:val="00DE107C"/>
    <w:rsid w:val="00DE1A71"/>
    <w:rsid w:val="00DE2117"/>
    <w:rsid w:val="00DE38AF"/>
    <w:rsid w:val="00DE4A61"/>
    <w:rsid w:val="00DE4E2B"/>
    <w:rsid w:val="00DE4E48"/>
    <w:rsid w:val="00DE7006"/>
    <w:rsid w:val="00DE73D7"/>
    <w:rsid w:val="00DE77CB"/>
    <w:rsid w:val="00DE7851"/>
    <w:rsid w:val="00DE798F"/>
    <w:rsid w:val="00DF0795"/>
    <w:rsid w:val="00DF14CA"/>
    <w:rsid w:val="00DF1CCF"/>
    <w:rsid w:val="00DF28EC"/>
    <w:rsid w:val="00DF32E4"/>
    <w:rsid w:val="00DF4083"/>
    <w:rsid w:val="00DF4280"/>
    <w:rsid w:val="00DF501F"/>
    <w:rsid w:val="00DF7D29"/>
    <w:rsid w:val="00E00A22"/>
    <w:rsid w:val="00E02D92"/>
    <w:rsid w:val="00E03B87"/>
    <w:rsid w:val="00E03FA1"/>
    <w:rsid w:val="00E04B85"/>
    <w:rsid w:val="00E04F8A"/>
    <w:rsid w:val="00E05661"/>
    <w:rsid w:val="00E06E12"/>
    <w:rsid w:val="00E078F8"/>
    <w:rsid w:val="00E0797F"/>
    <w:rsid w:val="00E11F87"/>
    <w:rsid w:val="00E143AB"/>
    <w:rsid w:val="00E14792"/>
    <w:rsid w:val="00E15C31"/>
    <w:rsid w:val="00E15CC2"/>
    <w:rsid w:val="00E16137"/>
    <w:rsid w:val="00E20A39"/>
    <w:rsid w:val="00E20F62"/>
    <w:rsid w:val="00E21595"/>
    <w:rsid w:val="00E21894"/>
    <w:rsid w:val="00E2248B"/>
    <w:rsid w:val="00E26393"/>
    <w:rsid w:val="00E2740B"/>
    <w:rsid w:val="00E31802"/>
    <w:rsid w:val="00E337BA"/>
    <w:rsid w:val="00E34CC5"/>
    <w:rsid w:val="00E3605E"/>
    <w:rsid w:val="00E3663A"/>
    <w:rsid w:val="00E366D4"/>
    <w:rsid w:val="00E36D08"/>
    <w:rsid w:val="00E403C1"/>
    <w:rsid w:val="00E41326"/>
    <w:rsid w:val="00E42C91"/>
    <w:rsid w:val="00E43A1C"/>
    <w:rsid w:val="00E43DD4"/>
    <w:rsid w:val="00E4419E"/>
    <w:rsid w:val="00E51530"/>
    <w:rsid w:val="00E5212F"/>
    <w:rsid w:val="00E5309E"/>
    <w:rsid w:val="00E5489C"/>
    <w:rsid w:val="00E54C2E"/>
    <w:rsid w:val="00E561B4"/>
    <w:rsid w:val="00E57FD8"/>
    <w:rsid w:val="00E6075A"/>
    <w:rsid w:val="00E622C9"/>
    <w:rsid w:val="00E63728"/>
    <w:rsid w:val="00E63786"/>
    <w:rsid w:val="00E64354"/>
    <w:rsid w:val="00E64CE7"/>
    <w:rsid w:val="00E655C8"/>
    <w:rsid w:val="00E65ADE"/>
    <w:rsid w:val="00E65D0A"/>
    <w:rsid w:val="00E67D99"/>
    <w:rsid w:val="00E703FC"/>
    <w:rsid w:val="00E7046C"/>
    <w:rsid w:val="00E7095B"/>
    <w:rsid w:val="00E70AC9"/>
    <w:rsid w:val="00E71E31"/>
    <w:rsid w:val="00E71E34"/>
    <w:rsid w:val="00E722D6"/>
    <w:rsid w:val="00E733F8"/>
    <w:rsid w:val="00E73485"/>
    <w:rsid w:val="00E73603"/>
    <w:rsid w:val="00E73B95"/>
    <w:rsid w:val="00E742E1"/>
    <w:rsid w:val="00E74C6F"/>
    <w:rsid w:val="00E74E0B"/>
    <w:rsid w:val="00E758F7"/>
    <w:rsid w:val="00E76092"/>
    <w:rsid w:val="00E7772C"/>
    <w:rsid w:val="00E77AC8"/>
    <w:rsid w:val="00E80298"/>
    <w:rsid w:val="00E80F92"/>
    <w:rsid w:val="00E8353C"/>
    <w:rsid w:val="00E83907"/>
    <w:rsid w:val="00E86113"/>
    <w:rsid w:val="00E87670"/>
    <w:rsid w:val="00E877CB"/>
    <w:rsid w:val="00E90297"/>
    <w:rsid w:val="00E92683"/>
    <w:rsid w:val="00E9306A"/>
    <w:rsid w:val="00E93905"/>
    <w:rsid w:val="00E949A8"/>
    <w:rsid w:val="00E9659D"/>
    <w:rsid w:val="00E96E6D"/>
    <w:rsid w:val="00E978B7"/>
    <w:rsid w:val="00EA01D9"/>
    <w:rsid w:val="00EA087D"/>
    <w:rsid w:val="00EA0E3A"/>
    <w:rsid w:val="00EA125F"/>
    <w:rsid w:val="00EA1550"/>
    <w:rsid w:val="00EA1D93"/>
    <w:rsid w:val="00EA21E0"/>
    <w:rsid w:val="00EA286D"/>
    <w:rsid w:val="00EA3B0C"/>
    <w:rsid w:val="00EA5D3E"/>
    <w:rsid w:val="00EA5DEA"/>
    <w:rsid w:val="00EB0EED"/>
    <w:rsid w:val="00EB13F8"/>
    <w:rsid w:val="00EB14AD"/>
    <w:rsid w:val="00EB36F8"/>
    <w:rsid w:val="00EB431C"/>
    <w:rsid w:val="00EB61AC"/>
    <w:rsid w:val="00EB64F3"/>
    <w:rsid w:val="00EB6F77"/>
    <w:rsid w:val="00EB7490"/>
    <w:rsid w:val="00EB7979"/>
    <w:rsid w:val="00EC0586"/>
    <w:rsid w:val="00EC0E1D"/>
    <w:rsid w:val="00EC1949"/>
    <w:rsid w:val="00EC2B57"/>
    <w:rsid w:val="00EC39ED"/>
    <w:rsid w:val="00EC3A1C"/>
    <w:rsid w:val="00EC3C9F"/>
    <w:rsid w:val="00EC449A"/>
    <w:rsid w:val="00EC73B9"/>
    <w:rsid w:val="00ED28E3"/>
    <w:rsid w:val="00EE0162"/>
    <w:rsid w:val="00EE0169"/>
    <w:rsid w:val="00EE064C"/>
    <w:rsid w:val="00EE0FDA"/>
    <w:rsid w:val="00EE198E"/>
    <w:rsid w:val="00EE28CA"/>
    <w:rsid w:val="00EF0790"/>
    <w:rsid w:val="00EF0A29"/>
    <w:rsid w:val="00EF0CFE"/>
    <w:rsid w:val="00EF1814"/>
    <w:rsid w:val="00EF215F"/>
    <w:rsid w:val="00EF2F6B"/>
    <w:rsid w:val="00EF4C2C"/>
    <w:rsid w:val="00EF6A12"/>
    <w:rsid w:val="00EF6B38"/>
    <w:rsid w:val="00F00B74"/>
    <w:rsid w:val="00F01A62"/>
    <w:rsid w:val="00F022CB"/>
    <w:rsid w:val="00F023D7"/>
    <w:rsid w:val="00F02735"/>
    <w:rsid w:val="00F02B7D"/>
    <w:rsid w:val="00F03AE0"/>
    <w:rsid w:val="00F05BC3"/>
    <w:rsid w:val="00F074F0"/>
    <w:rsid w:val="00F075F8"/>
    <w:rsid w:val="00F10D72"/>
    <w:rsid w:val="00F11D1D"/>
    <w:rsid w:val="00F11E9C"/>
    <w:rsid w:val="00F1350D"/>
    <w:rsid w:val="00F13DAD"/>
    <w:rsid w:val="00F16D9C"/>
    <w:rsid w:val="00F22463"/>
    <w:rsid w:val="00F2248D"/>
    <w:rsid w:val="00F22608"/>
    <w:rsid w:val="00F230C1"/>
    <w:rsid w:val="00F23F2E"/>
    <w:rsid w:val="00F24620"/>
    <w:rsid w:val="00F250E6"/>
    <w:rsid w:val="00F307DD"/>
    <w:rsid w:val="00F30897"/>
    <w:rsid w:val="00F32B9F"/>
    <w:rsid w:val="00F333D6"/>
    <w:rsid w:val="00F341F1"/>
    <w:rsid w:val="00F3497B"/>
    <w:rsid w:val="00F35367"/>
    <w:rsid w:val="00F3585E"/>
    <w:rsid w:val="00F360C3"/>
    <w:rsid w:val="00F375A3"/>
    <w:rsid w:val="00F4072C"/>
    <w:rsid w:val="00F40D65"/>
    <w:rsid w:val="00F40DED"/>
    <w:rsid w:val="00F441EA"/>
    <w:rsid w:val="00F44C0B"/>
    <w:rsid w:val="00F50172"/>
    <w:rsid w:val="00F51B60"/>
    <w:rsid w:val="00F52525"/>
    <w:rsid w:val="00F525CA"/>
    <w:rsid w:val="00F53B8A"/>
    <w:rsid w:val="00F55022"/>
    <w:rsid w:val="00F570B3"/>
    <w:rsid w:val="00F6378E"/>
    <w:rsid w:val="00F6399F"/>
    <w:rsid w:val="00F65146"/>
    <w:rsid w:val="00F65E73"/>
    <w:rsid w:val="00F675A1"/>
    <w:rsid w:val="00F678BD"/>
    <w:rsid w:val="00F67C59"/>
    <w:rsid w:val="00F700E2"/>
    <w:rsid w:val="00F71E7B"/>
    <w:rsid w:val="00F73999"/>
    <w:rsid w:val="00F74A0B"/>
    <w:rsid w:val="00F755B6"/>
    <w:rsid w:val="00F76588"/>
    <w:rsid w:val="00F76EAA"/>
    <w:rsid w:val="00F76F4B"/>
    <w:rsid w:val="00F807B9"/>
    <w:rsid w:val="00F8502A"/>
    <w:rsid w:val="00F86320"/>
    <w:rsid w:val="00F8759B"/>
    <w:rsid w:val="00F935AB"/>
    <w:rsid w:val="00F93ACE"/>
    <w:rsid w:val="00F942BD"/>
    <w:rsid w:val="00F94C75"/>
    <w:rsid w:val="00F95A6B"/>
    <w:rsid w:val="00F97C01"/>
    <w:rsid w:val="00FA000B"/>
    <w:rsid w:val="00FA25BE"/>
    <w:rsid w:val="00FA29D9"/>
    <w:rsid w:val="00FB0EA2"/>
    <w:rsid w:val="00FB2030"/>
    <w:rsid w:val="00FB2B9A"/>
    <w:rsid w:val="00FB3042"/>
    <w:rsid w:val="00FB30A8"/>
    <w:rsid w:val="00FC1023"/>
    <w:rsid w:val="00FC37B8"/>
    <w:rsid w:val="00FC3D48"/>
    <w:rsid w:val="00FC6DA7"/>
    <w:rsid w:val="00FD093C"/>
    <w:rsid w:val="00FD11B4"/>
    <w:rsid w:val="00FD164B"/>
    <w:rsid w:val="00FD30E9"/>
    <w:rsid w:val="00FD3D09"/>
    <w:rsid w:val="00FD424F"/>
    <w:rsid w:val="00FD4CA8"/>
    <w:rsid w:val="00FD54D7"/>
    <w:rsid w:val="00FD5A61"/>
    <w:rsid w:val="00FD6759"/>
    <w:rsid w:val="00FD719A"/>
    <w:rsid w:val="00FD73B3"/>
    <w:rsid w:val="00FE0050"/>
    <w:rsid w:val="00FE18A7"/>
    <w:rsid w:val="00FE195D"/>
    <w:rsid w:val="00FE248D"/>
    <w:rsid w:val="00FE24A2"/>
    <w:rsid w:val="00FE46ED"/>
    <w:rsid w:val="00FE4CBA"/>
    <w:rsid w:val="00FE62F9"/>
    <w:rsid w:val="00FE753F"/>
    <w:rsid w:val="00FE7A0A"/>
    <w:rsid w:val="00FE7CA8"/>
    <w:rsid w:val="00FF0A9A"/>
    <w:rsid w:val="00FF0B6F"/>
    <w:rsid w:val="00FF1C11"/>
    <w:rsid w:val="00FF1E77"/>
    <w:rsid w:val="00FF34ED"/>
    <w:rsid w:val="00FF5B25"/>
    <w:rsid w:val="00FF5F0D"/>
    <w:rsid w:val="0340629B"/>
    <w:rsid w:val="0E7A3D7C"/>
    <w:rsid w:val="0F3353EB"/>
    <w:rsid w:val="1033D876"/>
    <w:rsid w:val="12AFA890"/>
    <w:rsid w:val="13970E7C"/>
    <w:rsid w:val="15D5546D"/>
    <w:rsid w:val="188146EA"/>
    <w:rsid w:val="1A8997CA"/>
    <w:rsid w:val="1B8EC7CE"/>
    <w:rsid w:val="1ED43CA3"/>
    <w:rsid w:val="21376DFA"/>
    <w:rsid w:val="22AA4346"/>
    <w:rsid w:val="252FA3DB"/>
    <w:rsid w:val="27039B20"/>
    <w:rsid w:val="2DB29047"/>
    <w:rsid w:val="2FF76FE7"/>
    <w:rsid w:val="323D490A"/>
    <w:rsid w:val="35628211"/>
    <w:rsid w:val="36E1DE9C"/>
    <w:rsid w:val="37D0E2AC"/>
    <w:rsid w:val="45680CC5"/>
    <w:rsid w:val="4649749D"/>
    <w:rsid w:val="49358D65"/>
    <w:rsid w:val="4B1CC1F7"/>
    <w:rsid w:val="511D4B5C"/>
    <w:rsid w:val="53230684"/>
    <w:rsid w:val="5D7B775A"/>
    <w:rsid w:val="5DD188F7"/>
    <w:rsid w:val="62CC227F"/>
    <w:rsid w:val="64622A4C"/>
    <w:rsid w:val="6491362E"/>
    <w:rsid w:val="6A6B7FF1"/>
    <w:rsid w:val="6E485770"/>
    <w:rsid w:val="6EAB1279"/>
    <w:rsid w:val="707522CF"/>
    <w:rsid w:val="71087071"/>
    <w:rsid w:val="729078D2"/>
    <w:rsid w:val="7376F95C"/>
    <w:rsid w:val="754C1CB4"/>
    <w:rsid w:val="761E5B48"/>
    <w:rsid w:val="769F8571"/>
    <w:rsid w:val="7AADB8DE"/>
    <w:rsid w:val="7BC3CEA5"/>
    <w:rsid w:val="7C35CE53"/>
    <w:rsid w:val="7F0C271F"/>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7670CD"/>
  <w15:chartTrackingRefBased/>
  <w15:docId w15:val="{7D4367C9-9AB8-4A50-96FA-398E06301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3DAD"/>
    <w:rPr>
      <w:sz w:val="20"/>
    </w:rPr>
  </w:style>
  <w:style w:type="paragraph" w:styleId="Overskrift1">
    <w:name w:val="heading 1"/>
    <w:basedOn w:val="Normal"/>
    <w:next w:val="Normal"/>
    <w:link w:val="Overskrift1Tegn"/>
    <w:uiPriority w:val="9"/>
    <w:qFormat/>
    <w:rsid w:val="00563D85"/>
    <w:pPr>
      <w:keepNext/>
      <w:keepLines/>
      <w:spacing w:before="240" w:after="0"/>
      <w:outlineLvl w:val="0"/>
    </w:pPr>
    <w:rPr>
      <w:rFonts w:asciiTheme="majorHAnsi" w:eastAsiaTheme="majorEastAsia" w:hAnsiTheme="majorHAnsi" w:cstheme="majorBidi"/>
      <w:color w:val="00374A" w:themeColor="accent1" w:themeShade="BF"/>
      <w:sz w:val="32"/>
      <w:szCs w:val="32"/>
    </w:rPr>
  </w:style>
  <w:style w:type="paragraph" w:styleId="Overskrift2">
    <w:name w:val="heading 2"/>
    <w:basedOn w:val="Normal"/>
    <w:next w:val="Normal"/>
    <w:link w:val="Overskrift2Tegn"/>
    <w:uiPriority w:val="9"/>
    <w:unhideWhenUsed/>
    <w:qFormat/>
    <w:rsid w:val="0033622D"/>
    <w:pPr>
      <w:keepNext/>
      <w:keepLines/>
      <w:spacing w:before="40" w:after="0"/>
      <w:outlineLvl w:val="1"/>
    </w:pPr>
    <w:rPr>
      <w:rFonts w:asciiTheme="majorHAnsi" w:eastAsiaTheme="majorEastAsia" w:hAnsiTheme="majorHAnsi" w:cstheme="majorBidi"/>
      <w:color w:val="00374A" w:themeColor="accent1" w:themeShade="BF"/>
      <w:sz w:val="26"/>
      <w:szCs w:val="26"/>
    </w:rPr>
  </w:style>
  <w:style w:type="paragraph" w:styleId="Overskrift3">
    <w:name w:val="heading 3"/>
    <w:basedOn w:val="Normal"/>
    <w:next w:val="Normal"/>
    <w:link w:val="Overskrift3Tegn"/>
    <w:uiPriority w:val="9"/>
    <w:unhideWhenUsed/>
    <w:qFormat/>
    <w:rsid w:val="00D33045"/>
    <w:pPr>
      <w:keepNext/>
      <w:keepLines/>
      <w:spacing w:before="40" w:after="0"/>
      <w:outlineLvl w:val="2"/>
    </w:pPr>
    <w:rPr>
      <w:rFonts w:asciiTheme="majorHAnsi" w:eastAsiaTheme="majorEastAsia" w:hAnsiTheme="majorHAnsi" w:cstheme="majorBidi"/>
      <w:color w:val="002431" w:themeColor="accent1" w:themeShade="7F"/>
      <w:sz w:val="24"/>
      <w:szCs w:val="24"/>
    </w:rPr>
  </w:style>
  <w:style w:type="paragraph" w:styleId="Overskrift4">
    <w:name w:val="heading 4"/>
    <w:basedOn w:val="Normal"/>
    <w:next w:val="Normal"/>
    <w:link w:val="Overskrift4Tegn"/>
    <w:uiPriority w:val="9"/>
    <w:unhideWhenUsed/>
    <w:qFormat/>
    <w:rsid w:val="00055169"/>
    <w:pPr>
      <w:keepNext/>
      <w:keepLines/>
      <w:spacing w:before="40" w:after="0"/>
      <w:outlineLvl w:val="3"/>
    </w:pPr>
    <w:rPr>
      <w:rFonts w:asciiTheme="majorHAnsi" w:eastAsiaTheme="majorEastAsia" w:hAnsiTheme="majorHAnsi" w:cstheme="majorBidi"/>
      <w:i/>
      <w:iCs/>
      <w:color w:val="00374A" w:themeColor="accent1" w:themeShade="B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563D85"/>
    <w:rPr>
      <w:rFonts w:asciiTheme="majorHAnsi" w:eastAsiaTheme="majorEastAsia" w:hAnsiTheme="majorHAnsi" w:cstheme="majorBidi"/>
      <w:color w:val="00374A" w:themeColor="accent1" w:themeShade="BF"/>
      <w:sz w:val="32"/>
      <w:szCs w:val="32"/>
    </w:rPr>
  </w:style>
  <w:style w:type="character" w:styleId="Hyperlink">
    <w:name w:val="Hyperlink"/>
    <w:basedOn w:val="Standardskrifttypeiafsnit"/>
    <w:uiPriority w:val="99"/>
    <w:unhideWhenUsed/>
    <w:rsid w:val="000761DC"/>
    <w:rPr>
      <w:color w:val="006082"/>
      <w:u w:val="none"/>
    </w:rPr>
  </w:style>
  <w:style w:type="paragraph" w:styleId="Titel">
    <w:name w:val="Title"/>
    <w:basedOn w:val="Normal"/>
    <w:next w:val="Normal"/>
    <w:link w:val="TitelTegn"/>
    <w:uiPriority w:val="10"/>
    <w:qFormat/>
    <w:rsid w:val="002E728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2E728B"/>
    <w:rPr>
      <w:rFonts w:asciiTheme="majorHAnsi" w:eastAsiaTheme="majorEastAsia" w:hAnsiTheme="majorHAnsi" w:cstheme="majorBidi"/>
      <w:spacing w:val="-10"/>
      <w:kern w:val="28"/>
      <w:sz w:val="56"/>
      <w:szCs w:val="56"/>
    </w:rPr>
  </w:style>
  <w:style w:type="character" w:customStyle="1" w:styleId="Overskrift2Tegn">
    <w:name w:val="Overskrift 2 Tegn"/>
    <w:basedOn w:val="Standardskrifttypeiafsnit"/>
    <w:link w:val="Overskrift2"/>
    <w:uiPriority w:val="9"/>
    <w:rsid w:val="0033622D"/>
    <w:rPr>
      <w:rFonts w:asciiTheme="majorHAnsi" w:eastAsiaTheme="majorEastAsia" w:hAnsiTheme="majorHAnsi" w:cstheme="majorBidi"/>
      <w:color w:val="00374A" w:themeColor="accent1" w:themeShade="BF"/>
      <w:sz w:val="26"/>
      <w:szCs w:val="26"/>
    </w:rPr>
  </w:style>
  <w:style w:type="paragraph" w:styleId="Overskrift">
    <w:name w:val="TOC Heading"/>
    <w:basedOn w:val="Overskrift1"/>
    <w:next w:val="Normal"/>
    <w:uiPriority w:val="39"/>
    <w:unhideWhenUsed/>
    <w:qFormat/>
    <w:rsid w:val="001E5B3E"/>
    <w:pPr>
      <w:outlineLvl w:val="9"/>
    </w:pPr>
    <w:rPr>
      <w:lang w:eastAsia="da-DK"/>
    </w:rPr>
  </w:style>
  <w:style w:type="paragraph" w:styleId="Indholdsfortegnelse1">
    <w:name w:val="toc 1"/>
    <w:basedOn w:val="Normal"/>
    <w:next w:val="Normal"/>
    <w:autoRedefine/>
    <w:uiPriority w:val="39"/>
    <w:unhideWhenUsed/>
    <w:rsid w:val="00487007"/>
    <w:pPr>
      <w:tabs>
        <w:tab w:val="right" w:leader="dot" w:pos="9628"/>
      </w:tabs>
      <w:spacing w:after="100"/>
    </w:pPr>
  </w:style>
  <w:style w:type="paragraph" w:styleId="Indholdsfortegnelse2">
    <w:name w:val="toc 2"/>
    <w:basedOn w:val="Normal"/>
    <w:next w:val="Normal"/>
    <w:autoRedefine/>
    <w:uiPriority w:val="39"/>
    <w:unhideWhenUsed/>
    <w:rsid w:val="001E5B3E"/>
    <w:pPr>
      <w:spacing w:after="100"/>
      <w:ind w:left="200"/>
    </w:pPr>
  </w:style>
  <w:style w:type="paragraph" w:styleId="Sidehoved">
    <w:name w:val="header"/>
    <w:basedOn w:val="Normal"/>
    <w:link w:val="SidehovedTegn"/>
    <w:uiPriority w:val="99"/>
    <w:unhideWhenUsed/>
    <w:rsid w:val="009D53D9"/>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9D53D9"/>
    <w:rPr>
      <w:sz w:val="20"/>
    </w:rPr>
  </w:style>
  <w:style w:type="paragraph" w:styleId="Sidefod">
    <w:name w:val="footer"/>
    <w:basedOn w:val="Normal"/>
    <w:link w:val="SidefodTegn"/>
    <w:uiPriority w:val="99"/>
    <w:unhideWhenUsed/>
    <w:rsid w:val="009D53D9"/>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9D53D9"/>
    <w:rPr>
      <w:sz w:val="20"/>
    </w:rPr>
  </w:style>
  <w:style w:type="character" w:styleId="Ulstomtale">
    <w:name w:val="Unresolved Mention"/>
    <w:basedOn w:val="Standardskrifttypeiafsnit"/>
    <w:uiPriority w:val="99"/>
    <w:unhideWhenUsed/>
    <w:rsid w:val="007002A8"/>
    <w:rPr>
      <w:color w:val="605E5C"/>
      <w:shd w:val="clear" w:color="auto" w:fill="E1DFDD"/>
    </w:rPr>
  </w:style>
  <w:style w:type="paragraph" w:styleId="Markeringsbobletekst">
    <w:name w:val="Balloon Text"/>
    <w:basedOn w:val="Normal"/>
    <w:link w:val="MarkeringsbobletekstTegn"/>
    <w:uiPriority w:val="99"/>
    <w:semiHidden/>
    <w:unhideWhenUsed/>
    <w:rsid w:val="00B45CC0"/>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B45CC0"/>
    <w:rPr>
      <w:rFonts w:ascii="Segoe UI" w:hAnsi="Segoe UI" w:cs="Segoe UI"/>
      <w:sz w:val="18"/>
      <w:szCs w:val="18"/>
    </w:rPr>
  </w:style>
  <w:style w:type="paragraph" w:styleId="Listeafsnit">
    <w:name w:val="List Paragraph"/>
    <w:basedOn w:val="Normal"/>
    <w:uiPriority w:val="34"/>
    <w:qFormat/>
    <w:rsid w:val="00354BED"/>
    <w:pPr>
      <w:ind w:left="720"/>
      <w:contextualSpacing/>
    </w:pPr>
  </w:style>
  <w:style w:type="character" w:styleId="Kommentarhenvisning">
    <w:name w:val="annotation reference"/>
    <w:basedOn w:val="Standardskrifttypeiafsnit"/>
    <w:uiPriority w:val="99"/>
    <w:semiHidden/>
    <w:unhideWhenUsed/>
    <w:rsid w:val="00664525"/>
    <w:rPr>
      <w:sz w:val="16"/>
      <w:szCs w:val="16"/>
    </w:rPr>
  </w:style>
  <w:style w:type="paragraph" w:styleId="Kommentartekst">
    <w:name w:val="annotation text"/>
    <w:basedOn w:val="Normal"/>
    <w:link w:val="KommentartekstTegn"/>
    <w:unhideWhenUsed/>
    <w:rsid w:val="00664525"/>
    <w:pPr>
      <w:spacing w:line="240" w:lineRule="auto"/>
    </w:pPr>
    <w:rPr>
      <w:szCs w:val="20"/>
    </w:rPr>
  </w:style>
  <w:style w:type="character" w:customStyle="1" w:styleId="KommentartekstTegn">
    <w:name w:val="Kommentartekst Tegn"/>
    <w:basedOn w:val="Standardskrifttypeiafsnit"/>
    <w:link w:val="Kommentartekst"/>
    <w:rsid w:val="00664525"/>
    <w:rPr>
      <w:sz w:val="20"/>
      <w:szCs w:val="20"/>
    </w:rPr>
  </w:style>
  <w:style w:type="paragraph" w:styleId="Kommentaremne">
    <w:name w:val="annotation subject"/>
    <w:basedOn w:val="Kommentartekst"/>
    <w:next w:val="Kommentartekst"/>
    <w:link w:val="KommentaremneTegn"/>
    <w:uiPriority w:val="99"/>
    <w:semiHidden/>
    <w:unhideWhenUsed/>
    <w:rsid w:val="00664525"/>
    <w:rPr>
      <w:b/>
      <w:bCs/>
    </w:rPr>
  </w:style>
  <w:style w:type="character" w:customStyle="1" w:styleId="KommentaremneTegn">
    <w:name w:val="Kommentaremne Tegn"/>
    <w:basedOn w:val="KommentartekstTegn"/>
    <w:link w:val="Kommentaremne"/>
    <w:uiPriority w:val="99"/>
    <w:semiHidden/>
    <w:rsid w:val="00664525"/>
    <w:rPr>
      <w:b/>
      <w:bCs/>
      <w:sz w:val="20"/>
      <w:szCs w:val="20"/>
    </w:rPr>
  </w:style>
  <w:style w:type="character" w:styleId="BesgtLink">
    <w:name w:val="FollowedHyperlink"/>
    <w:basedOn w:val="Standardskrifttypeiafsnit"/>
    <w:uiPriority w:val="99"/>
    <w:semiHidden/>
    <w:unhideWhenUsed/>
    <w:rsid w:val="00D10D18"/>
    <w:rPr>
      <w:color w:val="954F72" w:themeColor="followedHyperlink"/>
      <w:u w:val="single"/>
    </w:rPr>
  </w:style>
  <w:style w:type="character" w:styleId="Omtal">
    <w:name w:val="Mention"/>
    <w:basedOn w:val="Standardskrifttypeiafsnit"/>
    <w:uiPriority w:val="99"/>
    <w:unhideWhenUsed/>
    <w:rsid w:val="00571955"/>
    <w:rPr>
      <w:color w:val="2B579A"/>
      <w:shd w:val="clear" w:color="auto" w:fill="E1DFDD"/>
    </w:rPr>
  </w:style>
  <w:style w:type="paragraph" w:styleId="Fodnotetekst">
    <w:name w:val="footnote text"/>
    <w:basedOn w:val="Normal"/>
    <w:link w:val="FodnotetekstTegn"/>
    <w:uiPriority w:val="99"/>
    <w:semiHidden/>
    <w:unhideWhenUsed/>
    <w:rsid w:val="004E56CD"/>
    <w:pPr>
      <w:spacing w:after="0" w:line="240" w:lineRule="auto"/>
    </w:pPr>
    <w:rPr>
      <w:szCs w:val="20"/>
    </w:rPr>
  </w:style>
  <w:style w:type="character" w:customStyle="1" w:styleId="FodnotetekstTegn">
    <w:name w:val="Fodnotetekst Tegn"/>
    <w:basedOn w:val="Standardskrifttypeiafsnit"/>
    <w:link w:val="Fodnotetekst"/>
    <w:uiPriority w:val="99"/>
    <w:semiHidden/>
    <w:rsid w:val="004E56CD"/>
    <w:rPr>
      <w:sz w:val="20"/>
      <w:szCs w:val="20"/>
    </w:rPr>
  </w:style>
  <w:style w:type="character" w:styleId="Fodnotehenvisning">
    <w:name w:val="footnote reference"/>
    <w:basedOn w:val="Standardskrifttypeiafsnit"/>
    <w:uiPriority w:val="99"/>
    <w:semiHidden/>
    <w:unhideWhenUsed/>
    <w:rsid w:val="004E56CD"/>
    <w:rPr>
      <w:vertAlign w:val="superscript"/>
    </w:rPr>
  </w:style>
  <w:style w:type="character" w:customStyle="1" w:styleId="Overskrift3Tegn">
    <w:name w:val="Overskrift 3 Tegn"/>
    <w:basedOn w:val="Standardskrifttypeiafsnit"/>
    <w:link w:val="Overskrift3"/>
    <w:uiPriority w:val="9"/>
    <w:rsid w:val="00D33045"/>
    <w:rPr>
      <w:rFonts w:asciiTheme="majorHAnsi" w:eastAsiaTheme="majorEastAsia" w:hAnsiTheme="majorHAnsi" w:cstheme="majorBidi"/>
      <w:color w:val="002431" w:themeColor="accent1" w:themeShade="7F"/>
      <w:sz w:val="24"/>
      <w:szCs w:val="24"/>
    </w:rPr>
  </w:style>
  <w:style w:type="paragraph" w:styleId="Indholdsfortegnelse3">
    <w:name w:val="toc 3"/>
    <w:basedOn w:val="Normal"/>
    <w:next w:val="Normal"/>
    <w:autoRedefine/>
    <w:uiPriority w:val="39"/>
    <w:unhideWhenUsed/>
    <w:rsid w:val="00CF46D2"/>
    <w:pPr>
      <w:spacing w:after="100"/>
      <w:ind w:left="400"/>
    </w:pPr>
  </w:style>
  <w:style w:type="character" w:customStyle="1" w:styleId="Overskrift4Tegn">
    <w:name w:val="Overskrift 4 Tegn"/>
    <w:basedOn w:val="Standardskrifttypeiafsnit"/>
    <w:link w:val="Overskrift4"/>
    <w:uiPriority w:val="9"/>
    <w:rsid w:val="00055169"/>
    <w:rPr>
      <w:rFonts w:asciiTheme="majorHAnsi" w:eastAsiaTheme="majorEastAsia" w:hAnsiTheme="majorHAnsi" w:cstheme="majorBidi"/>
      <w:i/>
      <w:iCs/>
      <w:color w:val="00374A" w:themeColor="accent1" w:themeShade="BF"/>
      <w:sz w:val="20"/>
    </w:rPr>
  </w:style>
  <w:style w:type="paragraph" w:styleId="Korrektur">
    <w:name w:val="Revision"/>
    <w:hidden/>
    <w:uiPriority w:val="99"/>
    <w:semiHidden/>
    <w:rsid w:val="00367FF4"/>
    <w:pPr>
      <w:spacing w:after="0" w:line="240" w:lineRule="auto"/>
    </w:pPr>
    <w:rPr>
      <w:sz w:val="20"/>
    </w:rPr>
  </w:style>
  <w:style w:type="table" w:styleId="Tabel-Gitter">
    <w:name w:val="Table Grid"/>
    <w:basedOn w:val="Tabel-Normal"/>
    <w:uiPriority w:val="59"/>
    <w:rsid w:val="008747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llemrubrik">
    <w:name w:val="Mellemrubrik"/>
    <w:basedOn w:val="Normal"/>
    <w:link w:val="MellemrubrikTegn"/>
    <w:uiPriority w:val="99"/>
    <w:qFormat/>
    <w:rsid w:val="008747CF"/>
    <w:pPr>
      <w:widowControl w:val="0"/>
      <w:spacing w:before="360" w:after="120" w:line="276" w:lineRule="auto"/>
      <w:jc w:val="both"/>
    </w:pPr>
    <w:rPr>
      <w:rFonts w:ascii="DINNeuzeitGrotesk LT BoldCond" w:eastAsia="Calibri" w:hAnsi="DINNeuzeitGrotesk LT BoldCond" w:cs="Arial"/>
      <w:color w:val="8E9EA8"/>
      <w:sz w:val="24"/>
      <w:szCs w:val="24"/>
    </w:rPr>
  </w:style>
  <w:style w:type="character" w:customStyle="1" w:styleId="MellemrubrikTegn">
    <w:name w:val="Mellemrubrik Tegn"/>
    <w:basedOn w:val="Standardskrifttypeiafsnit"/>
    <w:link w:val="Mellemrubrik"/>
    <w:uiPriority w:val="99"/>
    <w:rsid w:val="008747CF"/>
    <w:rPr>
      <w:rFonts w:ascii="DINNeuzeitGrotesk LT BoldCond" w:eastAsia="Calibri" w:hAnsi="DINNeuzeitGrotesk LT BoldCond" w:cs="Arial"/>
      <w:color w:val="8E9EA8"/>
      <w:sz w:val="24"/>
      <w:szCs w:val="24"/>
    </w:rPr>
  </w:style>
  <w:style w:type="paragraph" w:customStyle="1" w:styleId="Underrubrik1">
    <w:name w:val="Underrubrik1"/>
    <w:basedOn w:val="Overskrift1"/>
    <w:qFormat/>
    <w:rsid w:val="008747CF"/>
    <w:pPr>
      <w:spacing w:after="240" w:line="240" w:lineRule="auto"/>
      <w:ind w:right="269"/>
      <w:jc w:val="both"/>
    </w:pPr>
    <w:rPr>
      <w:rFonts w:ascii="Arial" w:hAnsi="Arial"/>
      <w:bCs/>
      <w:color w:val="004A64"/>
      <w:sz w:val="26"/>
      <w:szCs w:val="26"/>
      <w:lang w:val="en-GB"/>
    </w:rPr>
  </w:style>
  <w:style w:type="paragraph" w:customStyle="1" w:styleId="Adressefed">
    <w:name w:val="Adresse fed"/>
    <w:basedOn w:val="Normal"/>
    <w:uiPriority w:val="99"/>
    <w:rsid w:val="008747CF"/>
    <w:pPr>
      <w:tabs>
        <w:tab w:val="left" w:pos="150"/>
      </w:tabs>
      <w:autoSpaceDE w:val="0"/>
      <w:autoSpaceDN w:val="0"/>
      <w:adjustRightInd w:val="0"/>
      <w:spacing w:after="0" w:line="200" w:lineRule="atLeast"/>
      <w:textAlignment w:val="baseline"/>
    </w:pPr>
    <w:rPr>
      <w:rFonts w:ascii="Arial" w:hAnsi="Arial" w:cs="Arial"/>
      <w:b/>
      <w:bCs/>
      <w:color w:val="000000"/>
      <w:spacing w:val="1"/>
      <w:sz w:val="14"/>
      <w:szCs w:val="14"/>
    </w:rPr>
  </w:style>
  <w:style w:type="paragraph" w:customStyle="1" w:styleId="Intetafsnitsformat">
    <w:name w:val="[Intet afsnitsformat]"/>
    <w:rsid w:val="008747CF"/>
    <w:pPr>
      <w:autoSpaceDE w:val="0"/>
      <w:autoSpaceDN w:val="0"/>
      <w:adjustRightInd w:val="0"/>
      <w:spacing w:after="0" w:line="288" w:lineRule="auto"/>
      <w:textAlignment w:val="center"/>
    </w:pPr>
    <w:rPr>
      <w:rFonts w:ascii="MinionPro-Regular" w:hAnsi="MinionPro-Regular" w:cs="MinionPro-Regular"/>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ki.dk/media/onykwtli/02060021_vejledning_ans%C3%B8gning_ethics_19032021.pdf" TargetMode="External"/><Relationship Id="rId18" Type="http://schemas.openxmlformats.org/officeDocument/2006/relationships/image" Target="media/image6.png"/><Relationship Id="rId26" Type="http://schemas.openxmlformats.org/officeDocument/2006/relationships/hyperlink" Target="https://mercell.atlassian.net/servicedesk/customer/portal/3/article/177996038" TargetMode="Externa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software.ski.dk/" TargetMode="External"/><Relationship Id="rId25" Type="http://schemas.openxmlformats.org/officeDocument/2006/relationships/hyperlink" Target="https://www.ski.dk/for-leverandorer/ethics-for-leverandorer/"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footer" Target="footer1.xml"/></Relationships>
</file>

<file path=word/theme/theme1.xml><?xml version="1.0" encoding="utf-8"?>
<a:theme xmlns:a="http://schemas.openxmlformats.org/drawingml/2006/main" name="Office-tema">
  <a:themeElements>
    <a:clrScheme name="SKI 2016 farver">
      <a:dk1>
        <a:srgbClr val="2A2A2A"/>
      </a:dk1>
      <a:lt1>
        <a:srgbClr val="FFFFFF"/>
      </a:lt1>
      <a:dk2>
        <a:srgbClr val="063A40"/>
      </a:dk2>
      <a:lt2>
        <a:srgbClr val="E6ECE9"/>
      </a:lt2>
      <a:accent1>
        <a:srgbClr val="004A64"/>
      </a:accent1>
      <a:accent2>
        <a:srgbClr val="637575"/>
      </a:accent2>
      <a:accent3>
        <a:srgbClr val="68B1D2"/>
      </a:accent3>
      <a:accent4>
        <a:srgbClr val="6AC3AD"/>
      </a:accent4>
      <a:accent5>
        <a:srgbClr val="DF4777"/>
      </a:accent5>
      <a:accent6>
        <a:srgbClr val="EDBF15"/>
      </a:accent6>
      <a:hlink>
        <a:srgbClr val="0563C1"/>
      </a:hlink>
      <a:folHlink>
        <a:srgbClr val="954F72"/>
      </a:folHlink>
    </a:clrScheme>
    <a:fontScheme name="SKI Font v3.0">
      <a:majorFont>
        <a:latin typeface="Calibri"/>
        <a:ea typeface=""/>
        <a:cs typeface=""/>
      </a:majorFont>
      <a:minorFont>
        <a:latin typeface="Arial"/>
        <a:ea typeface=""/>
        <a:cs typeface=""/>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145D8C5668D0494B92502A684819699C" ma:contentTypeVersion="" ma:contentTypeDescription="Opret et nyt dokument." ma:contentTypeScope="" ma:versionID="b6966d2c4f5899e808385255eed44e83">
  <xsd:schema xmlns:xsd="http://www.w3.org/2001/XMLSchema" xmlns:xs="http://www.w3.org/2001/XMLSchema" xmlns:p="http://schemas.microsoft.com/office/2006/metadata/properties" xmlns:ns2="f4ab79a5-9d0b-4656-84b4-1f0ac108e1bd" xmlns:ns3="416500f7-1b94-4b62-8b46-7b3f3601a2af" targetNamespace="http://schemas.microsoft.com/office/2006/metadata/properties" ma:root="true" ma:fieldsID="369fe49e41a789e17437471038872193" ns2:_="" ns3:_="">
    <xsd:import namespace="f4ab79a5-9d0b-4656-84b4-1f0ac108e1bd"/>
    <xsd:import namespace="416500f7-1b94-4b62-8b46-7b3f3601a2a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ab79a5-9d0b-4656-84b4-1f0ac108e1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16500f7-1b94-4b62-8b46-7b3f3601a2af" elementFormDefault="qualified">
    <xsd:import namespace="http://schemas.microsoft.com/office/2006/documentManagement/types"/>
    <xsd:import namespace="http://schemas.microsoft.com/office/infopath/2007/PartnerControls"/>
    <xsd:element name="SharedWithUsers" ma:index="16"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lt med 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416500f7-1b94-4b62-8b46-7b3f3601a2af">
      <UserInfo>
        <DisplayName>Charlotte Maria Jensen</DisplayName>
        <AccountId>4180</AccountId>
        <AccountType/>
      </UserInfo>
      <UserInfo>
        <DisplayName>Berit Bünger Torp</DisplayName>
        <AccountId>122</AccountId>
        <AccountType/>
      </UserInfo>
      <UserInfo>
        <DisplayName>Stine Hebo</DisplayName>
        <AccountId>3089</AccountId>
        <AccountType/>
      </UserInfo>
      <UserInfo>
        <DisplayName>Benedicte Lønstrup Nygaard</DisplayName>
        <AccountId>1988</AccountId>
        <AccountType/>
      </UserInfo>
      <UserInfo>
        <DisplayName>Jonas Bryant Arndt-Larsson</DisplayName>
        <AccountId>4989</AccountId>
        <AccountType/>
      </UserInfo>
    </SharedWithUsers>
  </documentManagement>
</p:properties>
</file>

<file path=customXml/itemProps1.xml><?xml version="1.0" encoding="utf-8"?>
<ds:datastoreItem xmlns:ds="http://schemas.openxmlformats.org/officeDocument/2006/customXml" ds:itemID="{58C22AAE-EB5F-4716-BE9B-6E9E39A6593F}">
  <ds:schemaRefs>
    <ds:schemaRef ds:uri="http://schemas.microsoft.com/sharepoint/v3/contenttype/forms"/>
  </ds:schemaRefs>
</ds:datastoreItem>
</file>

<file path=customXml/itemProps2.xml><?xml version="1.0" encoding="utf-8"?>
<ds:datastoreItem xmlns:ds="http://schemas.openxmlformats.org/officeDocument/2006/customXml" ds:itemID="{F9E557B4-259B-448F-BE80-0241E9120B6A}">
  <ds:schemaRefs>
    <ds:schemaRef ds:uri="http://schemas.openxmlformats.org/officeDocument/2006/bibliography"/>
  </ds:schemaRefs>
</ds:datastoreItem>
</file>

<file path=customXml/itemProps3.xml><?xml version="1.0" encoding="utf-8"?>
<ds:datastoreItem xmlns:ds="http://schemas.openxmlformats.org/officeDocument/2006/customXml" ds:itemID="{5BB48FD7-D2C4-4F3B-80E6-C38A9169DA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ab79a5-9d0b-4656-84b4-1f0ac108e1bd"/>
    <ds:schemaRef ds:uri="416500f7-1b94-4b62-8b46-7b3f3601a2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17CBF79-1114-4D92-9FB3-3FAC13CCAE90}">
  <ds:schemaRefs>
    <ds:schemaRef ds:uri="http://schemas.microsoft.com/office/2006/metadata/properties"/>
    <ds:schemaRef ds:uri="http://schemas.microsoft.com/office/infopath/2007/PartnerControls"/>
    <ds:schemaRef ds:uri="416500f7-1b94-4b62-8b46-7b3f3601a2af"/>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4141</Words>
  <Characters>25262</Characters>
  <Application>Microsoft Office Word</Application>
  <DocSecurity>0</DocSecurity>
  <Lines>210</Lines>
  <Paragraphs>58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29345</CharactersWithSpaces>
  <SharedDoc>false</SharedDoc>
  <HLinks>
    <vt:vector size="186" baseType="variant">
      <vt:variant>
        <vt:i4>5242971</vt:i4>
      </vt:variant>
      <vt:variant>
        <vt:i4>174</vt:i4>
      </vt:variant>
      <vt:variant>
        <vt:i4>0</vt:i4>
      </vt:variant>
      <vt:variant>
        <vt:i4>5</vt:i4>
      </vt:variant>
      <vt:variant>
        <vt:lpwstr>https://mercell.atlassian.net/servicedesk/customer/portal/3/article/177996038</vt:lpwstr>
      </vt:variant>
      <vt:variant>
        <vt:lpwstr/>
      </vt:variant>
      <vt:variant>
        <vt:i4>524370</vt:i4>
      </vt:variant>
      <vt:variant>
        <vt:i4>171</vt:i4>
      </vt:variant>
      <vt:variant>
        <vt:i4>0</vt:i4>
      </vt:variant>
      <vt:variant>
        <vt:i4>5</vt:i4>
      </vt:variant>
      <vt:variant>
        <vt:lpwstr>https://www.ski.dk/for-leverandorer/ethics-for-leverandorer/</vt:lpwstr>
      </vt:variant>
      <vt:variant>
        <vt:lpwstr/>
      </vt:variant>
      <vt:variant>
        <vt:i4>6226000</vt:i4>
      </vt:variant>
      <vt:variant>
        <vt:i4>168</vt:i4>
      </vt:variant>
      <vt:variant>
        <vt:i4>0</vt:i4>
      </vt:variant>
      <vt:variant>
        <vt:i4>5</vt:i4>
      </vt:variant>
      <vt:variant>
        <vt:lpwstr>https://software.ski.dk/</vt:lpwstr>
      </vt:variant>
      <vt:variant>
        <vt:lpwstr/>
      </vt:variant>
      <vt:variant>
        <vt:i4>1114175</vt:i4>
      </vt:variant>
      <vt:variant>
        <vt:i4>158</vt:i4>
      </vt:variant>
      <vt:variant>
        <vt:i4>0</vt:i4>
      </vt:variant>
      <vt:variant>
        <vt:i4>5</vt:i4>
      </vt:variant>
      <vt:variant>
        <vt:lpwstr/>
      </vt:variant>
      <vt:variant>
        <vt:lpwstr>_Toc67308322</vt:lpwstr>
      </vt:variant>
      <vt:variant>
        <vt:i4>1179711</vt:i4>
      </vt:variant>
      <vt:variant>
        <vt:i4>152</vt:i4>
      </vt:variant>
      <vt:variant>
        <vt:i4>0</vt:i4>
      </vt:variant>
      <vt:variant>
        <vt:i4>5</vt:i4>
      </vt:variant>
      <vt:variant>
        <vt:lpwstr/>
      </vt:variant>
      <vt:variant>
        <vt:lpwstr>_Toc67308321</vt:lpwstr>
      </vt:variant>
      <vt:variant>
        <vt:i4>1245247</vt:i4>
      </vt:variant>
      <vt:variant>
        <vt:i4>146</vt:i4>
      </vt:variant>
      <vt:variant>
        <vt:i4>0</vt:i4>
      </vt:variant>
      <vt:variant>
        <vt:i4>5</vt:i4>
      </vt:variant>
      <vt:variant>
        <vt:lpwstr/>
      </vt:variant>
      <vt:variant>
        <vt:lpwstr>_Toc67308320</vt:lpwstr>
      </vt:variant>
      <vt:variant>
        <vt:i4>1703996</vt:i4>
      </vt:variant>
      <vt:variant>
        <vt:i4>140</vt:i4>
      </vt:variant>
      <vt:variant>
        <vt:i4>0</vt:i4>
      </vt:variant>
      <vt:variant>
        <vt:i4>5</vt:i4>
      </vt:variant>
      <vt:variant>
        <vt:lpwstr/>
      </vt:variant>
      <vt:variant>
        <vt:lpwstr>_Toc67308319</vt:lpwstr>
      </vt:variant>
      <vt:variant>
        <vt:i4>1769532</vt:i4>
      </vt:variant>
      <vt:variant>
        <vt:i4>134</vt:i4>
      </vt:variant>
      <vt:variant>
        <vt:i4>0</vt:i4>
      </vt:variant>
      <vt:variant>
        <vt:i4>5</vt:i4>
      </vt:variant>
      <vt:variant>
        <vt:lpwstr/>
      </vt:variant>
      <vt:variant>
        <vt:lpwstr>_Toc67308318</vt:lpwstr>
      </vt:variant>
      <vt:variant>
        <vt:i4>1310780</vt:i4>
      </vt:variant>
      <vt:variant>
        <vt:i4>128</vt:i4>
      </vt:variant>
      <vt:variant>
        <vt:i4>0</vt:i4>
      </vt:variant>
      <vt:variant>
        <vt:i4>5</vt:i4>
      </vt:variant>
      <vt:variant>
        <vt:lpwstr/>
      </vt:variant>
      <vt:variant>
        <vt:lpwstr>_Toc67308317</vt:lpwstr>
      </vt:variant>
      <vt:variant>
        <vt:i4>1376316</vt:i4>
      </vt:variant>
      <vt:variant>
        <vt:i4>122</vt:i4>
      </vt:variant>
      <vt:variant>
        <vt:i4>0</vt:i4>
      </vt:variant>
      <vt:variant>
        <vt:i4>5</vt:i4>
      </vt:variant>
      <vt:variant>
        <vt:lpwstr/>
      </vt:variant>
      <vt:variant>
        <vt:lpwstr>_Toc67308316</vt:lpwstr>
      </vt:variant>
      <vt:variant>
        <vt:i4>1441852</vt:i4>
      </vt:variant>
      <vt:variant>
        <vt:i4>116</vt:i4>
      </vt:variant>
      <vt:variant>
        <vt:i4>0</vt:i4>
      </vt:variant>
      <vt:variant>
        <vt:i4>5</vt:i4>
      </vt:variant>
      <vt:variant>
        <vt:lpwstr/>
      </vt:variant>
      <vt:variant>
        <vt:lpwstr>_Toc67308315</vt:lpwstr>
      </vt:variant>
      <vt:variant>
        <vt:i4>1507388</vt:i4>
      </vt:variant>
      <vt:variant>
        <vt:i4>110</vt:i4>
      </vt:variant>
      <vt:variant>
        <vt:i4>0</vt:i4>
      </vt:variant>
      <vt:variant>
        <vt:i4>5</vt:i4>
      </vt:variant>
      <vt:variant>
        <vt:lpwstr/>
      </vt:variant>
      <vt:variant>
        <vt:lpwstr>_Toc67308314</vt:lpwstr>
      </vt:variant>
      <vt:variant>
        <vt:i4>1048636</vt:i4>
      </vt:variant>
      <vt:variant>
        <vt:i4>104</vt:i4>
      </vt:variant>
      <vt:variant>
        <vt:i4>0</vt:i4>
      </vt:variant>
      <vt:variant>
        <vt:i4>5</vt:i4>
      </vt:variant>
      <vt:variant>
        <vt:lpwstr/>
      </vt:variant>
      <vt:variant>
        <vt:lpwstr>_Toc67308313</vt:lpwstr>
      </vt:variant>
      <vt:variant>
        <vt:i4>1114172</vt:i4>
      </vt:variant>
      <vt:variant>
        <vt:i4>98</vt:i4>
      </vt:variant>
      <vt:variant>
        <vt:i4>0</vt:i4>
      </vt:variant>
      <vt:variant>
        <vt:i4>5</vt:i4>
      </vt:variant>
      <vt:variant>
        <vt:lpwstr/>
      </vt:variant>
      <vt:variant>
        <vt:lpwstr>_Toc67308312</vt:lpwstr>
      </vt:variant>
      <vt:variant>
        <vt:i4>1179708</vt:i4>
      </vt:variant>
      <vt:variant>
        <vt:i4>92</vt:i4>
      </vt:variant>
      <vt:variant>
        <vt:i4>0</vt:i4>
      </vt:variant>
      <vt:variant>
        <vt:i4>5</vt:i4>
      </vt:variant>
      <vt:variant>
        <vt:lpwstr/>
      </vt:variant>
      <vt:variant>
        <vt:lpwstr>_Toc67308311</vt:lpwstr>
      </vt:variant>
      <vt:variant>
        <vt:i4>1245244</vt:i4>
      </vt:variant>
      <vt:variant>
        <vt:i4>86</vt:i4>
      </vt:variant>
      <vt:variant>
        <vt:i4>0</vt:i4>
      </vt:variant>
      <vt:variant>
        <vt:i4>5</vt:i4>
      </vt:variant>
      <vt:variant>
        <vt:lpwstr/>
      </vt:variant>
      <vt:variant>
        <vt:lpwstr>_Toc67308310</vt:lpwstr>
      </vt:variant>
      <vt:variant>
        <vt:i4>1703997</vt:i4>
      </vt:variant>
      <vt:variant>
        <vt:i4>80</vt:i4>
      </vt:variant>
      <vt:variant>
        <vt:i4>0</vt:i4>
      </vt:variant>
      <vt:variant>
        <vt:i4>5</vt:i4>
      </vt:variant>
      <vt:variant>
        <vt:lpwstr/>
      </vt:variant>
      <vt:variant>
        <vt:lpwstr>_Toc67308309</vt:lpwstr>
      </vt:variant>
      <vt:variant>
        <vt:i4>1769533</vt:i4>
      </vt:variant>
      <vt:variant>
        <vt:i4>74</vt:i4>
      </vt:variant>
      <vt:variant>
        <vt:i4>0</vt:i4>
      </vt:variant>
      <vt:variant>
        <vt:i4>5</vt:i4>
      </vt:variant>
      <vt:variant>
        <vt:lpwstr/>
      </vt:variant>
      <vt:variant>
        <vt:lpwstr>_Toc67308308</vt:lpwstr>
      </vt:variant>
      <vt:variant>
        <vt:i4>1310781</vt:i4>
      </vt:variant>
      <vt:variant>
        <vt:i4>68</vt:i4>
      </vt:variant>
      <vt:variant>
        <vt:i4>0</vt:i4>
      </vt:variant>
      <vt:variant>
        <vt:i4>5</vt:i4>
      </vt:variant>
      <vt:variant>
        <vt:lpwstr/>
      </vt:variant>
      <vt:variant>
        <vt:lpwstr>_Toc67308307</vt:lpwstr>
      </vt:variant>
      <vt:variant>
        <vt:i4>1376317</vt:i4>
      </vt:variant>
      <vt:variant>
        <vt:i4>62</vt:i4>
      </vt:variant>
      <vt:variant>
        <vt:i4>0</vt:i4>
      </vt:variant>
      <vt:variant>
        <vt:i4>5</vt:i4>
      </vt:variant>
      <vt:variant>
        <vt:lpwstr/>
      </vt:variant>
      <vt:variant>
        <vt:lpwstr>_Toc67308306</vt:lpwstr>
      </vt:variant>
      <vt:variant>
        <vt:i4>1441853</vt:i4>
      </vt:variant>
      <vt:variant>
        <vt:i4>56</vt:i4>
      </vt:variant>
      <vt:variant>
        <vt:i4>0</vt:i4>
      </vt:variant>
      <vt:variant>
        <vt:i4>5</vt:i4>
      </vt:variant>
      <vt:variant>
        <vt:lpwstr/>
      </vt:variant>
      <vt:variant>
        <vt:lpwstr>_Toc67308305</vt:lpwstr>
      </vt:variant>
      <vt:variant>
        <vt:i4>1507389</vt:i4>
      </vt:variant>
      <vt:variant>
        <vt:i4>50</vt:i4>
      </vt:variant>
      <vt:variant>
        <vt:i4>0</vt:i4>
      </vt:variant>
      <vt:variant>
        <vt:i4>5</vt:i4>
      </vt:variant>
      <vt:variant>
        <vt:lpwstr/>
      </vt:variant>
      <vt:variant>
        <vt:lpwstr>_Toc67308304</vt:lpwstr>
      </vt:variant>
      <vt:variant>
        <vt:i4>1048637</vt:i4>
      </vt:variant>
      <vt:variant>
        <vt:i4>44</vt:i4>
      </vt:variant>
      <vt:variant>
        <vt:i4>0</vt:i4>
      </vt:variant>
      <vt:variant>
        <vt:i4>5</vt:i4>
      </vt:variant>
      <vt:variant>
        <vt:lpwstr/>
      </vt:variant>
      <vt:variant>
        <vt:lpwstr>_Toc67308303</vt:lpwstr>
      </vt:variant>
      <vt:variant>
        <vt:i4>1114173</vt:i4>
      </vt:variant>
      <vt:variant>
        <vt:i4>38</vt:i4>
      </vt:variant>
      <vt:variant>
        <vt:i4>0</vt:i4>
      </vt:variant>
      <vt:variant>
        <vt:i4>5</vt:i4>
      </vt:variant>
      <vt:variant>
        <vt:lpwstr/>
      </vt:variant>
      <vt:variant>
        <vt:lpwstr>_Toc67308302</vt:lpwstr>
      </vt:variant>
      <vt:variant>
        <vt:i4>1179709</vt:i4>
      </vt:variant>
      <vt:variant>
        <vt:i4>32</vt:i4>
      </vt:variant>
      <vt:variant>
        <vt:i4>0</vt:i4>
      </vt:variant>
      <vt:variant>
        <vt:i4>5</vt:i4>
      </vt:variant>
      <vt:variant>
        <vt:lpwstr/>
      </vt:variant>
      <vt:variant>
        <vt:lpwstr>_Toc67308301</vt:lpwstr>
      </vt:variant>
      <vt:variant>
        <vt:i4>1245245</vt:i4>
      </vt:variant>
      <vt:variant>
        <vt:i4>26</vt:i4>
      </vt:variant>
      <vt:variant>
        <vt:i4>0</vt:i4>
      </vt:variant>
      <vt:variant>
        <vt:i4>5</vt:i4>
      </vt:variant>
      <vt:variant>
        <vt:lpwstr/>
      </vt:variant>
      <vt:variant>
        <vt:lpwstr>_Toc67308300</vt:lpwstr>
      </vt:variant>
      <vt:variant>
        <vt:i4>1769524</vt:i4>
      </vt:variant>
      <vt:variant>
        <vt:i4>20</vt:i4>
      </vt:variant>
      <vt:variant>
        <vt:i4>0</vt:i4>
      </vt:variant>
      <vt:variant>
        <vt:i4>5</vt:i4>
      </vt:variant>
      <vt:variant>
        <vt:lpwstr/>
      </vt:variant>
      <vt:variant>
        <vt:lpwstr>_Toc67308299</vt:lpwstr>
      </vt:variant>
      <vt:variant>
        <vt:i4>1703988</vt:i4>
      </vt:variant>
      <vt:variant>
        <vt:i4>14</vt:i4>
      </vt:variant>
      <vt:variant>
        <vt:i4>0</vt:i4>
      </vt:variant>
      <vt:variant>
        <vt:i4>5</vt:i4>
      </vt:variant>
      <vt:variant>
        <vt:lpwstr/>
      </vt:variant>
      <vt:variant>
        <vt:lpwstr>_Toc67308298</vt:lpwstr>
      </vt:variant>
      <vt:variant>
        <vt:i4>1376308</vt:i4>
      </vt:variant>
      <vt:variant>
        <vt:i4>8</vt:i4>
      </vt:variant>
      <vt:variant>
        <vt:i4>0</vt:i4>
      </vt:variant>
      <vt:variant>
        <vt:i4>5</vt:i4>
      </vt:variant>
      <vt:variant>
        <vt:lpwstr/>
      </vt:variant>
      <vt:variant>
        <vt:lpwstr>_Toc67308297</vt:lpwstr>
      </vt:variant>
      <vt:variant>
        <vt:i4>1310772</vt:i4>
      </vt:variant>
      <vt:variant>
        <vt:i4>2</vt:i4>
      </vt:variant>
      <vt:variant>
        <vt:i4>0</vt:i4>
      </vt:variant>
      <vt:variant>
        <vt:i4>5</vt:i4>
      </vt:variant>
      <vt:variant>
        <vt:lpwstr/>
      </vt:variant>
      <vt:variant>
        <vt:lpwstr>_Toc67308296</vt:lpwstr>
      </vt:variant>
      <vt:variant>
        <vt:i4>6357059</vt:i4>
      </vt:variant>
      <vt:variant>
        <vt:i4>0</vt:i4>
      </vt:variant>
      <vt:variant>
        <vt:i4>0</vt:i4>
      </vt:variant>
      <vt:variant>
        <vt:i4>5</vt:i4>
      </vt:variant>
      <vt:variant>
        <vt:lpwstr>mailto:mw@ski.dk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Volf</dc:creator>
  <cp:keywords/>
  <dc:description/>
  <cp:lastModifiedBy>Camilla Voulund</cp:lastModifiedBy>
  <cp:revision>2</cp:revision>
  <dcterms:created xsi:type="dcterms:W3CDTF">2022-06-29T14:06:00Z</dcterms:created>
  <dcterms:modified xsi:type="dcterms:W3CDTF">2022-06-29T14:06:00Z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0x010100145D8C5668D0494B92502A684819699C</vt:lpwstr>
  </property>
</Properties>
</file>